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4C2" w:rsidRPr="00F70B94" w:rsidRDefault="008E6D57">
      <w:pPr>
        <w:pStyle w:val="1"/>
        <w:spacing w:after="312"/>
      </w:pPr>
      <w:bookmarkStart w:id="0" w:name="_Toc8026"/>
      <w:r w:rsidRPr="00F70B94">
        <w:t>动画专业（</w:t>
      </w:r>
      <w:r w:rsidRPr="00F70B94">
        <w:t>3+4</w:t>
      </w:r>
      <w:r w:rsidRPr="00F70B94">
        <w:t>对口贯通培养）人才培养方案</w:t>
      </w:r>
      <w:bookmarkEnd w:id="0"/>
    </w:p>
    <w:p w:rsidR="006754C2" w:rsidRPr="00F70B94" w:rsidRDefault="008E6D57">
      <w:pPr>
        <w:spacing w:line="360" w:lineRule="auto"/>
        <w:ind w:firstLineChars="200" w:firstLine="572"/>
        <w:rPr>
          <w:rFonts w:eastAsia="黑体"/>
          <w:bCs/>
          <w:sz w:val="28"/>
          <w:szCs w:val="28"/>
        </w:rPr>
      </w:pPr>
      <w:r w:rsidRPr="00F70B94">
        <w:rPr>
          <w:rFonts w:eastAsia="黑体"/>
          <w:bCs/>
          <w:sz w:val="28"/>
          <w:szCs w:val="28"/>
        </w:rPr>
        <w:t>一、专业名称</w:t>
      </w:r>
      <w:r w:rsidRPr="00F70B94">
        <w:rPr>
          <w:rFonts w:eastAsia="黑体" w:hint="eastAsia"/>
          <w:bCs/>
          <w:sz w:val="28"/>
          <w:szCs w:val="28"/>
        </w:rPr>
        <w:t>（</w:t>
      </w:r>
      <w:r w:rsidRPr="00F70B94">
        <w:rPr>
          <w:rFonts w:eastAsia="黑体"/>
          <w:bCs/>
          <w:sz w:val="28"/>
          <w:szCs w:val="28"/>
        </w:rPr>
        <w:t>中英文</w:t>
      </w:r>
      <w:r w:rsidRPr="00F70B94">
        <w:rPr>
          <w:rFonts w:eastAsia="黑体" w:hint="eastAsia"/>
          <w:bCs/>
          <w:sz w:val="28"/>
          <w:szCs w:val="28"/>
        </w:rPr>
        <w:t>）</w:t>
      </w:r>
      <w:r w:rsidRPr="00F70B94">
        <w:rPr>
          <w:rFonts w:eastAsia="黑体"/>
          <w:bCs/>
          <w:sz w:val="28"/>
          <w:szCs w:val="28"/>
        </w:rPr>
        <w:t>与专业代码</w:t>
      </w:r>
    </w:p>
    <w:p w:rsidR="006754C2" w:rsidRPr="00F70B94" w:rsidRDefault="008E6D57">
      <w:pPr>
        <w:spacing w:line="360" w:lineRule="auto"/>
        <w:ind w:firstLineChars="200" w:firstLine="492"/>
        <w:rPr>
          <w:rFonts w:eastAsia="黑体"/>
          <w:bCs/>
          <w:sz w:val="28"/>
          <w:szCs w:val="28"/>
        </w:rPr>
      </w:pPr>
      <w:r w:rsidRPr="00F70B94">
        <w:rPr>
          <w:rFonts w:eastAsia="仿宋_GB2312"/>
          <w:sz w:val="24"/>
        </w:rPr>
        <w:t>专业名称：动画（</w:t>
      </w:r>
      <w:r w:rsidRPr="00F70B94">
        <w:rPr>
          <w:rFonts w:eastAsia="仿宋_GB2312"/>
          <w:sz w:val="24"/>
        </w:rPr>
        <w:t>3+4</w:t>
      </w:r>
      <w:r w:rsidRPr="00F70B94">
        <w:rPr>
          <w:rFonts w:eastAsia="仿宋_GB2312"/>
          <w:sz w:val="24"/>
        </w:rPr>
        <w:t>）</w:t>
      </w:r>
      <w:r w:rsidRPr="00F70B94">
        <w:rPr>
          <w:rFonts w:eastAsia="仿宋_GB2312" w:hint="eastAsia"/>
          <w:sz w:val="24"/>
        </w:rPr>
        <w:t>，</w:t>
      </w:r>
      <w:r w:rsidRPr="00F70B94">
        <w:rPr>
          <w:rFonts w:eastAsia="仿宋_GB2312"/>
          <w:sz w:val="24"/>
        </w:rPr>
        <w:t>Animation</w:t>
      </w:r>
      <w:r w:rsidRPr="00F70B94">
        <w:rPr>
          <w:rFonts w:eastAsia="仿宋_GB2312"/>
          <w:sz w:val="24"/>
        </w:rPr>
        <w:t>（</w:t>
      </w:r>
      <w:r w:rsidRPr="00F70B94">
        <w:rPr>
          <w:rFonts w:eastAsia="仿宋_GB2312"/>
          <w:sz w:val="24"/>
        </w:rPr>
        <w:t>3+4</w:t>
      </w:r>
      <w:r w:rsidRPr="00F70B94">
        <w:rPr>
          <w:rFonts w:eastAsia="仿宋_GB2312"/>
          <w:sz w:val="24"/>
        </w:rPr>
        <w:t>）</w:t>
      </w:r>
    </w:p>
    <w:p w:rsidR="006754C2" w:rsidRPr="00F70B94" w:rsidRDefault="008E6D57">
      <w:pPr>
        <w:spacing w:line="360" w:lineRule="auto"/>
        <w:ind w:firstLineChars="200" w:firstLine="492"/>
        <w:rPr>
          <w:rFonts w:eastAsia="黑体"/>
          <w:bCs/>
          <w:sz w:val="28"/>
          <w:szCs w:val="28"/>
        </w:rPr>
      </w:pPr>
      <w:r w:rsidRPr="00F70B94">
        <w:rPr>
          <w:rFonts w:eastAsia="仿宋_GB2312"/>
          <w:sz w:val="24"/>
        </w:rPr>
        <w:t>专业代码：</w:t>
      </w:r>
      <w:r w:rsidRPr="00F70B94">
        <w:rPr>
          <w:rFonts w:eastAsia="仿宋_GB2312"/>
          <w:sz w:val="24"/>
        </w:rPr>
        <w:t>130310</w:t>
      </w:r>
    </w:p>
    <w:p w:rsidR="006754C2" w:rsidRPr="00F70B94" w:rsidRDefault="008E6D57">
      <w:pPr>
        <w:spacing w:line="360" w:lineRule="auto"/>
        <w:ind w:firstLineChars="200" w:firstLine="572"/>
        <w:rPr>
          <w:rFonts w:eastAsia="黑体"/>
          <w:bCs/>
          <w:sz w:val="28"/>
          <w:szCs w:val="28"/>
        </w:rPr>
      </w:pPr>
      <w:r w:rsidRPr="00F70B94">
        <w:rPr>
          <w:rFonts w:eastAsia="黑体"/>
          <w:bCs/>
          <w:sz w:val="28"/>
          <w:szCs w:val="28"/>
        </w:rPr>
        <w:t>二、培养目标</w:t>
      </w:r>
    </w:p>
    <w:p w:rsidR="006754C2" w:rsidRPr="00F70B94" w:rsidRDefault="008E6D57">
      <w:pPr>
        <w:spacing w:line="360" w:lineRule="auto"/>
        <w:ind w:firstLineChars="200" w:firstLine="492"/>
        <w:rPr>
          <w:rFonts w:eastAsia="黑体"/>
          <w:bCs/>
          <w:sz w:val="28"/>
          <w:szCs w:val="28"/>
        </w:rPr>
      </w:pPr>
      <w:r w:rsidRPr="00F70B94">
        <w:rPr>
          <w:rFonts w:eastAsia="仿宋_GB2312" w:hint="eastAsia"/>
          <w:sz w:val="24"/>
        </w:rPr>
        <w:t>本专业面向动漫产业发展需求，培养德智体美全面发展的，熟练掌握动画专业的基础知识与基本技能的，具有扎实的动画设计、编导、创作基本能力的，能够从事动画原画、动画创意设计、动画片编导和电脑美术创作等相关工作的应用型高级动画工程师和创新型、复合型高级专业人才。</w:t>
      </w:r>
    </w:p>
    <w:p w:rsidR="006754C2" w:rsidRPr="00F70B94" w:rsidRDefault="008E6D57">
      <w:pPr>
        <w:spacing w:line="360" w:lineRule="auto"/>
        <w:ind w:firstLineChars="200" w:firstLine="572"/>
        <w:rPr>
          <w:rFonts w:eastAsia="黑体"/>
          <w:bCs/>
          <w:sz w:val="28"/>
          <w:szCs w:val="28"/>
        </w:rPr>
      </w:pPr>
      <w:r w:rsidRPr="00F70B94">
        <w:rPr>
          <w:rFonts w:eastAsia="黑体"/>
          <w:bCs/>
          <w:sz w:val="28"/>
          <w:szCs w:val="28"/>
        </w:rPr>
        <w:t>三、毕业要求</w:t>
      </w:r>
    </w:p>
    <w:p w:rsidR="006754C2" w:rsidRPr="00F70B94" w:rsidRDefault="008E6D57">
      <w:pPr>
        <w:spacing w:line="360" w:lineRule="auto"/>
        <w:ind w:firstLineChars="200" w:firstLine="494"/>
        <w:rPr>
          <w:rFonts w:eastAsia="楷体_GB2312"/>
          <w:b/>
          <w:sz w:val="24"/>
        </w:rPr>
      </w:pPr>
      <w:r w:rsidRPr="00F70B94">
        <w:rPr>
          <w:rFonts w:eastAsia="楷体_GB2312"/>
          <w:b/>
          <w:sz w:val="24"/>
        </w:rPr>
        <w:t>（一）毕业基本要求</w:t>
      </w:r>
    </w:p>
    <w:p w:rsidR="006754C2" w:rsidRPr="00F70B94" w:rsidRDefault="008E6D57">
      <w:pPr>
        <w:spacing w:line="360" w:lineRule="auto"/>
        <w:ind w:firstLineChars="200" w:firstLine="468"/>
        <w:rPr>
          <w:rFonts w:eastAsia="仿宋_GB2312"/>
          <w:spacing w:val="-6"/>
          <w:sz w:val="24"/>
        </w:rPr>
      </w:pPr>
      <w:r w:rsidRPr="00F70B94">
        <w:rPr>
          <w:rFonts w:eastAsia="仿宋_GB2312" w:hint="eastAsia"/>
          <w:spacing w:val="-6"/>
          <w:sz w:val="24"/>
        </w:rPr>
        <w:t>经过七年对口贯通分段培养，动画专业学生应具备以下几方面的知识、能力和素质：</w:t>
      </w:r>
    </w:p>
    <w:p w:rsidR="006754C2" w:rsidRPr="00F70B94" w:rsidRDefault="008E6D57">
      <w:pPr>
        <w:spacing w:line="360" w:lineRule="auto"/>
        <w:ind w:firstLineChars="200" w:firstLine="492"/>
        <w:rPr>
          <w:rFonts w:eastAsia="仿宋_GB2312"/>
          <w:sz w:val="24"/>
        </w:rPr>
      </w:pPr>
      <w:r w:rsidRPr="00F70B94">
        <w:rPr>
          <w:rFonts w:eastAsia="仿宋_GB2312" w:hint="eastAsia"/>
          <w:sz w:val="24"/>
        </w:rPr>
        <w:t>1.</w:t>
      </w:r>
      <w:r w:rsidRPr="00F70B94">
        <w:rPr>
          <w:rFonts w:eastAsia="仿宋_GB2312" w:hint="eastAsia"/>
          <w:sz w:val="24"/>
        </w:rPr>
        <w:t>基本知识要求</w:t>
      </w:r>
    </w:p>
    <w:p w:rsidR="006754C2" w:rsidRPr="00F70B94" w:rsidRDefault="008E6D57">
      <w:pPr>
        <w:spacing w:line="360" w:lineRule="auto"/>
        <w:ind w:firstLineChars="200" w:firstLine="492"/>
        <w:rPr>
          <w:rFonts w:eastAsia="仿宋_GB2312"/>
          <w:sz w:val="24"/>
        </w:rPr>
      </w:pPr>
      <w:r w:rsidRPr="00F70B94">
        <w:rPr>
          <w:rFonts w:eastAsia="仿宋_GB2312" w:hint="eastAsia"/>
          <w:sz w:val="24"/>
        </w:rPr>
        <w:t>（</w:t>
      </w:r>
      <w:r w:rsidRPr="00F70B94">
        <w:rPr>
          <w:rFonts w:eastAsia="仿宋_GB2312" w:hint="eastAsia"/>
          <w:sz w:val="24"/>
        </w:rPr>
        <w:t>1</w:t>
      </w:r>
      <w:r w:rsidRPr="00F70B94">
        <w:rPr>
          <w:rFonts w:eastAsia="仿宋_GB2312" w:hint="eastAsia"/>
          <w:sz w:val="24"/>
        </w:rPr>
        <w:t>）正确理解与运用祖国的语言文字，注重基本文化知识的学习；学好从事社会主义现代化建设和继续学习所必需的语文、数学、英语、历史基础知识；培养学生掌握职业生涯规划、哲学、法律、心理健康等德育知识。</w:t>
      </w:r>
    </w:p>
    <w:p w:rsidR="006754C2" w:rsidRPr="00F70B94" w:rsidRDefault="008E6D57">
      <w:pPr>
        <w:spacing w:line="360" w:lineRule="auto"/>
        <w:ind w:firstLineChars="200" w:firstLine="492"/>
        <w:rPr>
          <w:rFonts w:eastAsia="仿宋_GB2312"/>
          <w:sz w:val="24"/>
        </w:rPr>
      </w:pPr>
      <w:r w:rsidRPr="00F70B94">
        <w:rPr>
          <w:rFonts w:eastAsia="仿宋_GB2312" w:hint="eastAsia"/>
          <w:sz w:val="24"/>
        </w:rPr>
        <w:t>（</w:t>
      </w:r>
      <w:r w:rsidRPr="00F70B94">
        <w:rPr>
          <w:rFonts w:eastAsia="仿宋_GB2312" w:hint="eastAsia"/>
          <w:sz w:val="24"/>
        </w:rPr>
        <w:t>2</w:t>
      </w:r>
      <w:r w:rsidRPr="00F70B94">
        <w:rPr>
          <w:rFonts w:eastAsia="仿宋_GB2312" w:hint="eastAsia"/>
          <w:sz w:val="24"/>
        </w:rPr>
        <w:t>）掌握文学艺术和管理学等人文社会科学知识，具备较好的中西方传统文化素养、文学艺术美学修养。</w:t>
      </w:r>
    </w:p>
    <w:p w:rsidR="006754C2" w:rsidRPr="00F70B94" w:rsidRDefault="008E6D57">
      <w:pPr>
        <w:spacing w:line="360" w:lineRule="auto"/>
        <w:ind w:firstLineChars="200" w:firstLine="492"/>
        <w:rPr>
          <w:rFonts w:eastAsia="仿宋_GB2312"/>
          <w:sz w:val="24"/>
        </w:rPr>
      </w:pPr>
      <w:r w:rsidRPr="00F70B94">
        <w:rPr>
          <w:rFonts w:eastAsia="仿宋_GB2312" w:hint="eastAsia"/>
          <w:sz w:val="24"/>
        </w:rPr>
        <w:t>（</w:t>
      </w:r>
      <w:r w:rsidRPr="00F70B94">
        <w:rPr>
          <w:rFonts w:eastAsia="仿宋_GB2312" w:hint="eastAsia"/>
          <w:sz w:val="24"/>
        </w:rPr>
        <w:t>3</w:t>
      </w:r>
      <w:r w:rsidRPr="00F70B94">
        <w:rPr>
          <w:rFonts w:eastAsia="仿宋_GB2312" w:hint="eastAsia"/>
          <w:sz w:val="24"/>
        </w:rPr>
        <w:t>）掌握动画策划、创作、推广的基本理论、基本知识；熟练掌握多种数字动画创作技术，具有较强的动画策划、创作、推广能力。</w:t>
      </w:r>
    </w:p>
    <w:p w:rsidR="006754C2" w:rsidRPr="00F70B94" w:rsidRDefault="008E6D57">
      <w:pPr>
        <w:spacing w:line="360" w:lineRule="auto"/>
        <w:ind w:firstLineChars="200" w:firstLine="492"/>
        <w:rPr>
          <w:rFonts w:eastAsia="仿宋_GB2312"/>
          <w:sz w:val="24"/>
        </w:rPr>
      </w:pPr>
      <w:r w:rsidRPr="00F70B94">
        <w:rPr>
          <w:rFonts w:eastAsia="仿宋_GB2312" w:hint="eastAsia"/>
          <w:sz w:val="24"/>
        </w:rPr>
        <w:t>（</w:t>
      </w:r>
      <w:r w:rsidRPr="00F70B94">
        <w:rPr>
          <w:rFonts w:eastAsia="仿宋_GB2312" w:hint="eastAsia"/>
          <w:sz w:val="24"/>
        </w:rPr>
        <w:t>4</w:t>
      </w:r>
      <w:r w:rsidRPr="00F70B94">
        <w:rPr>
          <w:rFonts w:eastAsia="仿宋_GB2312" w:hint="eastAsia"/>
          <w:sz w:val="24"/>
        </w:rPr>
        <w:t>）有良好的美学素质，对动态影像和音乐节奏有良好的感觉；掌握视听语言，并能灵活应用动画视听特性进行创作。</w:t>
      </w:r>
    </w:p>
    <w:p w:rsidR="006754C2" w:rsidRPr="00F70B94" w:rsidRDefault="008E6D57">
      <w:pPr>
        <w:spacing w:line="360" w:lineRule="auto"/>
        <w:ind w:firstLineChars="200" w:firstLine="492"/>
        <w:rPr>
          <w:rFonts w:eastAsia="仿宋_GB2312"/>
          <w:sz w:val="24"/>
        </w:rPr>
      </w:pPr>
      <w:r w:rsidRPr="00F70B94">
        <w:rPr>
          <w:rFonts w:eastAsia="仿宋_GB2312" w:hint="eastAsia"/>
          <w:sz w:val="24"/>
        </w:rPr>
        <w:t>（</w:t>
      </w:r>
      <w:r w:rsidRPr="00F70B94">
        <w:rPr>
          <w:rFonts w:eastAsia="仿宋_GB2312" w:hint="eastAsia"/>
          <w:sz w:val="24"/>
        </w:rPr>
        <w:t>5</w:t>
      </w:r>
      <w:r w:rsidRPr="00F70B94">
        <w:rPr>
          <w:rFonts w:eastAsia="仿宋_GB2312" w:hint="eastAsia"/>
          <w:sz w:val="24"/>
        </w:rPr>
        <w:t>）具有较强的创新意识，掌握独立创意制作多种形式的动画作品。</w:t>
      </w:r>
    </w:p>
    <w:p w:rsidR="006754C2" w:rsidRPr="00F70B94" w:rsidRDefault="008E6D57">
      <w:pPr>
        <w:spacing w:line="360" w:lineRule="auto"/>
        <w:ind w:firstLineChars="200" w:firstLine="492"/>
        <w:rPr>
          <w:rFonts w:eastAsia="仿宋_GB2312"/>
          <w:sz w:val="24"/>
        </w:rPr>
      </w:pPr>
      <w:r w:rsidRPr="00F70B94">
        <w:rPr>
          <w:rFonts w:eastAsia="仿宋_GB2312" w:hint="eastAsia"/>
          <w:sz w:val="24"/>
        </w:rPr>
        <w:t>（</w:t>
      </w:r>
      <w:r w:rsidRPr="00F70B94">
        <w:rPr>
          <w:rFonts w:eastAsia="仿宋_GB2312" w:hint="eastAsia"/>
          <w:sz w:val="24"/>
        </w:rPr>
        <w:t>6</w:t>
      </w:r>
      <w:r w:rsidRPr="00F70B94">
        <w:rPr>
          <w:rFonts w:eastAsia="仿宋_GB2312" w:hint="eastAsia"/>
          <w:sz w:val="24"/>
        </w:rPr>
        <w:t>）了解本专业的发展动态，具有较强的获取各种信息的能力。</w:t>
      </w:r>
    </w:p>
    <w:p w:rsidR="006754C2" w:rsidRPr="00F70B94" w:rsidRDefault="008E6D57">
      <w:pPr>
        <w:spacing w:line="360" w:lineRule="auto"/>
        <w:ind w:firstLineChars="200" w:firstLine="492"/>
        <w:rPr>
          <w:rFonts w:eastAsia="仿宋_GB2312"/>
          <w:sz w:val="24"/>
        </w:rPr>
      </w:pPr>
      <w:r w:rsidRPr="00F70B94">
        <w:rPr>
          <w:rFonts w:eastAsia="仿宋_GB2312" w:hint="eastAsia"/>
          <w:sz w:val="24"/>
        </w:rPr>
        <w:t>（</w:t>
      </w:r>
      <w:r w:rsidRPr="00F70B94">
        <w:rPr>
          <w:rFonts w:eastAsia="仿宋_GB2312" w:hint="eastAsia"/>
          <w:sz w:val="24"/>
        </w:rPr>
        <w:t>7</w:t>
      </w:r>
      <w:r w:rsidRPr="00F70B94">
        <w:rPr>
          <w:rFonts w:eastAsia="仿宋_GB2312" w:hint="eastAsia"/>
          <w:sz w:val="24"/>
        </w:rPr>
        <w:t>）掌握一定的专业英语知识，能熟练地应用外语版动画软件，能查阅本专业文献及资料。</w:t>
      </w:r>
    </w:p>
    <w:p w:rsidR="006754C2" w:rsidRPr="00F70B94" w:rsidRDefault="008E6D57">
      <w:pPr>
        <w:spacing w:line="360" w:lineRule="auto"/>
        <w:ind w:firstLineChars="200" w:firstLine="492"/>
        <w:rPr>
          <w:rFonts w:eastAsia="仿宋_GB2312"/>
          <w:sz w:val="24"/>
        </w:rPr>
      </w:pPr>
      <w:r w:rsidRPr="00F70B94">
        <w:rPr>
          <w:rFonts w:eastAsia="仿宋_GB2312" w:hint="eastAsia"/>
          <w:sz w:val="24"/>
        </w:rPr>
        <w:t>（</w:t>
      </w:r>
      <w:r w:rsidRPr="00F70B94">
        <w:rPr>
          <w:rFonts w:eastAsia="仿宋_GB2312" w:hint="eastAsia"/>
          <w:sz w:val="24"/>
        </w:rPr>
        <w:t>8</w:t>
      </w:r>
      <w:r w:rsidRPr="00F70B94">
        <w:rPr>
          <w:rFonts w:eastAsia="仿宋_GB2312" w:hint="eastAsia"/>
          <w:sz w:val="24"/>
        </w:rPr>
        <w:t>）了解党和国家对影视、戏剧和文化领域方面的方针、政策和法规，具备行业管理和执法基本能力。</w:t>
      </w:r>
    </w:p>
    <w:p w:rsidR="006754C2" w:rsidRPr="00F70B94" w:rsidRDefault="008E6D57">
      <w:pPr>
        <w:spacing w:line="360" w:lineRule="auto"/>
        <w:ind w:firstLineChars="200" w:firstLine="492"/>
        <w:rPr>
          <w:rFonts w:eastAsia="仿宋_GB2312"/>
          <w:sz w:val="24"/>
        </w:rPr>
      </w:pPr>
      <w:r w:rsidRPr="00F70B94">
        <w:rPr>
          <w:rFonts w:eastAsia="仿宋_GB2312" w:hint="eastAsia"/>
          <w:sz w:val="24"/>
        </w:rPr>
        <w:lastRenderedPageBreak/>
        <w:t>2.</w:t>
      </w:r>
      <w:r w:rsidRPr="00F70B94">
        <w:rPr>
          <w:rFonts w:eastAsia="仿宋_GB2312" w:hint="eastAsia"/>
          <w:sz w:val="24"/>
        </w:rPr>
        <w:t>基本能力要求</w:t>
      </w:r>
    </w:p>
    <w:p w:rsidR="006754C2" w:rsidRPr="00F70B94" w:rsidRDefault="008E6D57">
      <w:pPr>
        <w:spacing w:line="360" w:lineRule="auto"/>
        <w:ind w:firstLineChars="200" w:firstLine="492"/>
        <w:rPr>
          <w:rFonts w:eastAsia="仿宋_GB2312"/>
          <w:sz w:val="24"/>
        </w:rPr>
      </w:pPr>
      <w:r w:rsidRPr="00F70B94">
        <w:rPr>
          <w:rFonts w:eastAsia="仿宋_GB2312" w:hint="eastAsia"/>
          <w:sz w:val="24"/>
        </w:rPr>
        <w:t>（</w:t>
      </w:r>
      <w:r w:rsidRPr="00F70B94">
        <w:rPr>
          <w:rFonts w:eastAsia="仿宋_GB2312" w:hint="eastAsia"/>
          <w:sz w:val="24"/>
        </w:rPr>
        <w:t>1</w:t>
      </w:r>
      <w:r w:rsidRPr="00F70B94">
        <w:rPr>
          <w:rFonts w:eastAsia="仿宋_GB2312" w:hint="eastAsia"/>
          <w:sz w:val="24"/>
        </w:rPr>
        <w:t>）具备较高的艺术思维能力，培养艺术创新意识和创新能力，达到一定的艺术设计审美水平。</w:t>
      </w:r>
    </w:p>
    <w:p w:rsidR="006754C2" w:rsidRPr="00F70B94" w:rsidRDefault="008E6D57">
      <w:pPr>
        <w:spacing w:line="360" w:lineRule="auto"/>
        <w:ind w:firstLineChars="200" w:firstLine="492"/>
        <w:rPr>
          <w:rFonts w:eastAsia="仿宋_GB2312"/>
          <w:sz w:val="24"/>
        </w:rPr>
      </w:pPr>
      <w:r w:rsidRPr="00F70B94">
        <w:rPr>
          <w:rFonts w:eastAsia="仿宋_GB2312" w:hint="eastAsia"/>
          <w:sz w:val="24"/>
        </w:rPr>
        <w:t>（</w:t>
      </w:r>
      <w:r w:rsidRPr="00F70B94">
        <w:rPr>
          <w:rFonts w:eastAsia="仿宋_GB2312" w:hint="eastAsia"/>
          <w:sz w:val="24"/>
        </w:rPr>
        <w:t>2</w:t>
      </w:r>
      <w:r w:rsidRPr="00F70B94">
        <w:rPr>
          <w:rFonts w:eastAsia="仿宋_GB2312" w:hint="eastAsia"/>
          <w:sz w:val="24"/>
        </w:rPr>
        <w:t>）具备影视艺术与动画的基础创作和制作的能力。</w:t>
      </w:r>
    </w:p>
    <w:p w:rsidR="006754C2" w:rsidRPr="00F70B94" w:rsidRDefault="008E6D57">
      <w:pPr>
        <w:spacing w:line="360" w:lineRule="auto"/>
        <w:ind w:firstLineChars="200" w:firstLine="492"/>
        <w:rPr>
          <w:rFonts w:eastAsia="仿宋_GB2312"/>
          <w:sz w:val="24"/>
        </w:rPr>
      </w:pPr>
      <w:r w:rsidRPr="00F70B94">
        <w:rPr>
          <w:rFonts w:eastAsia="仿宋_GB2312" w:hint="eastAsia"/>
          <w:sz w:val="24"/>
        </w:rPr>
        <w:t>（</w:t>
      </w:r>
      <w:r w:rsidRPr="00F70B94">
        <w:rPr>
          <w:rFonts w:eastAsia="仿宋_GB2312" w:hint="eastAsia"/>
          <w:sz w:val="24"/>
        </w:rPr>
        <w:t>3</w:t>
      </w:r>
      <w:r w:rsidRPr="00F70B94">
        <w:rPr>
          <w:rFonts w:eastAsia="仿宋_GB2312" w:hint="eastAsia"/>
          <w:sz w:val="24"/>
        </w:rPr>
        <w:t>）熟悉各种动画表现手法和动画作品的鉴赏能力。</w:t>
      </w:r>
    </w:p>
    <w:p w:rsidR="006754C2" w:rsidRPr="00F70B94" w:rsidRDefault="008E6D57">
      <w:pPr>
        <w:spacing w:line="360" w:lineRule="auto"/>
        <w:ind w:firstLineChars="200" w:firstLine="492"/>
        <w:rPr>
          <w:rFonts w:eastAsia="仿宋_GB2312"/>
          <w:sz w:val="24"/>
        </w:rPr>
      </w:pPr>
      <w:r w:rsidRPr="00F70B94">
        <w:rPr>
          <w:rFonts w:eastAsia="仿宋_GB2312" w:hint="eastAsia"/>
          <w:sz w:val="24"/>
        </w:rPr>
        <w:t>（</w:t>
      </w:r>
      <w:r w:rsidRPr="00F70B94">
        <w:rPr>
          <w:rFonts w:eastAsia="仿宋_GB2312" w:hint="eastAsia"/>
          <w:sz w:val="24"/>
        </w:rPr>
        <w:t>4</w:t>
      </w:r>
      <w:r w:rsidRPr="00F70B94">
        <w:rPr>
          <w:rFonts w:eastAsia="仿宋_GB2312" w:hint="eastAsia"/>
          <w:sz w:val="24"/>
        </w:rPr>
        <w:t>）能熟练运用计算机，具备借助专业软件进行绘制和动画制作能力。</w:t>
      </w:r>
    </w:p>
    <w:p w:rsidR="006754C2" w:rsidRPr="00F70B94" w:rsidRDefault="008E6D57">
      <w:pPr>
        <w:spacing w:line="360" w:lineRule="auto"/>
        <w:ind w:firstLineChars="200" w:firstLine="492"/>
        <w:rPr>
          <w:rFonts w:eastAsia="仿宋_GB2312"/>
          <w:sz w:val="24"/>
        </w:rPr>
      </w:pPr>
      <w:r w:rsidRPr="00F70B94">
        <w:rPr>
          <w:rFonts w:eastAsia="仿宋_GB2312" w:hint="eastAsia"/>
          <w:sz w:val="24"/>
        </w:rPr>
        <w:t>（</w:t>
      </w:r>
      <w:r w:rsidRPr="00F70B94">
        <w:rPr>
          <w:rFonts w:eastAsia="仿宋_GB2312" w:hint="eastAsia"/>
          <w:sz w:val="24"/>
        </w:rPr>
        <w:t>5</w:t>
      </w:r>
      <w:r w:rsidRPr="00F70B94">
        <w:rPr>
          <w:rFonts w:eastAsia="仿宋_GB2312" w:hint="eastAsia"/>
          <w:sz w:val="24"/>
        </w:rPr>
        <w:t>）具有基本的传播传媒相关的营销能力。</w:t>
      </w:r>
    </w:p>
    <w:p w:rsidR="006754C2" w:rsidRPr="00F70B94" w:rsidRDefault="008E6D57">
      <w:pPr>
        <w:spacing w:line="360" w:lineRule="auto"/>
        <w:ind w:firstLineChars="200" w:firstLine="492"/>
        <w:rPr>
          <w:rFonts w:eastAsia="仿宋_GB2312"/>
          <w:sz w:val="24"/>
        </w:rPr>
      </w:pPr>
      <w:r w:rsidRPr="00F70B94">
        <w:rPr>
          <w:rFonts w:eastAsia="仿宋_GB2312" w:hint="eastAsia"/>
          <w:sz w:val="24"/>
        </w:rPr>
        <w:t>（</w:t>
      </w:r>
      <w:r w:rsidRPr="00F70B94">
        <w:rPr>
          <w:rFonts w:eastAsia="仿宋_GB2312" w:hint="eastAsia"/>
          <w:sz w:val="24"/>
        </w:rPr>
        <w:t>6</w:t>
      </w:r>
      <w:r w:rsidRPr="00F70B94">
        <w:rPr>
          <w:rFonts w:eastAsia="仿宋_GB2312" w:hint="eastAsia"/>
          <w:sz w:val="24"/>
        </w:rPr>
        <w:t>）具备使用相关外语进行听、说、读、写、译的能力，具有阅读本专业外文文献的能力和继续学习的能力。</w:t>
      </w:r>
    </w:p>
    <w:p w:rsidR="006754C2" w:rsidRPr="00F70B94" w:rsidRDefault="008E6D57">
      <w:pPr>
        <w:spacing w:line="360" w:lineRule="auto"/>
        <w:ind w:firstLineChars="200" w:firstLine="492"/>
        <w:rPr>
          <w:rFonts w:eastAsia="仿宋_GB2312"/>
          <w:sz w:val="24"/>
        </w:rPr>
      </w:pPr>
      <w:r w:rsidRPr="00F70B94">
        <w:rPr>
          <w:rFonts w:eastAsia="仿宋_GB2312" w:hint="eastAsia"/>
          <w:sz w:val="24"/>
        </w:rPr>
        <w:t>（</w:t>
      </w:r>
      <w:r w:rsidRPr="00F70B94">
        <w:rPr>
          <w:rFonts w:eastAsia="仿宋_GB2312" w:hint="eastAsia"/>
          <w:sz w:val="24"/>
        </w:rPr>
        <w:t>7</w:t>
      </w:r>
      <w:r w:rsidRPr="00F70B94">
        <w:rPr>
          <w:rFonts w:eastAsia="仿宋_GB2312" w:hint="eastAsia"/>
          <w:sz w:val="24"/>
        </w:rPr>
        <w:t>）掌握良好的沟</w:t>
      </w:r>
      <w:r w:rsidRPr="00F70B94">
        <w:rPr>
          <w:rFonts w:eastAsia="仿宋_GB2312" w:hint="eastAsia"/>
          <w:spacing w:val="6"/>
          <w:sz w:val="24"/>
        </w:rPr>
        <w:t>通技巧，具备基本的自学能力，能对自己的</w:t>
      </w:r>
      <w:r w:rsidRPr="00F70B94">
        <w:rPr>
          <w:rFonts w:eastAsia="仿宋_GB2312" w:hint="eastAsia"/>
          <w:sz w:val="24"/>
        </w:rPr>
        <w:t>人生做出初步规划。</w:t>
      </w:r>
    </w:p>
    <w:p w:rsidR="006754C2" w:rsidRPr="00F70B94" w:rsidRDefault="008E6D57">
      <w:pPr>
        <w:spacing w:line="360" w:lineRule="auto"/>
        <w:ind w:firstLineChars="200" w:firstLine="492"/>
        <w:rPr>
          <w:rFonts w:eastAsia="仿宋_GB2312"/>
          <w:sz w:val="24"/>
        </w:rPr>
      </w:pPr>
      <w:r w:rsidRPr="00F70B94">
        <w:rPr>
          <w:rFonts w:eastAsia="仿宋_GB2312" w:hint="eastAsia"/>
          <w:sz w:val="24"/>
        </w:rPr>
        <w:t>（</w:t>
      </w:r>
      <w:r w:rsidRPr="00F70B94">
        <w:rPr>
          <w:rFonts w:eastAsia="仿宋_GB2312" w:hint="eastAsia"/>
          <w:sz w:val="24"/>
        </w:rPr>
        <w:t>8</w:t>
      </w:r>
      <w:r w:rsidRPr="00F70B94">
        <w:rPr>
          <w:rFonts w:eastAsia="仿宋_GB2312" w:hint="eastAsia"/>
          <w:sz w:val="24"/>
        </w:rPr>
        <w:t>）具有宏观把握能力和实际操作能力，包括沟通、组织、策划、创造、表现等方面的综合能力。</w:t>
      </w:r>
    </w:p>
    <w:p w:rsidR="006754C2" w:rsidRPr="00F70B94" w:rsidRDefault="008E6D57">
      <w:pPr>
        <w:spacing w:line="360" w:lineRule="auto"/>
        <w:ind w:firstLineChars="200" w:firstLine="492"/>
        <w:rPr>
          <w:rFonts w:eastAsia="仿宋_GB2312"/>
          <w:sz w:val="24"/>
        </w:rPr>
      </w:pPr>
      <w:r w:rsidRPr="00F70B94">
        <w:rPr>
          <w:rFonts w:eastAsia="仿宋_GB2312" w:hint="eastAsia"/>
          <w:sz w:val="24"/>
        </w:rPr>
        <w:t>3.</w:t>
      </w:r>
      <w:r w:rsidRPr="00F70B94">
        <w:rPr>
          <w:rFonts w:eastAsia="仿宋_GB2312" w:hint="eastAsia"/>
          <w:sz w:val="24"/>
        </w:rPr>
        <w:t>基本素质要求</w:t>
      </w:r>
    </w:p>
    <w:p w:rsidR="006754C2" w:rsidRPr="00F70B94" w:rsidRDefault="008E6D57">
      <w:pPr>
        <w:spacing w:line="360" w:lineRule="auto"/>
        <w:ind w:firstLineChars="200" w:firstLine="492"/>
        <w:rPr>
          <w:rFonts w:eastAsia="仿宋_GB2312"/>
          <w:sz w:val="24"/>
        </w:rPr>
      </w:pPr>
      <w:r w:rsidRPr="00F70B94">
        <w:rPr>
          <w:rFonts w:eastAsia="仿宋_GB2312" w:hint="eastAsia"/>
          <w:sz w:val="24"/>
        </w:rPr>
        <w:t>（</w:t>
      </w:r>
      <w:r w:rsidRPr="00F70B94">
        <w:rPr>
          <w:rFonts w:eastAsia="仿宋_GB2312" w:hint="eastAsia"/>
          <w:sz w:val="24"/>
        </w:rPr>
        <w:t>1</w:t>
      </w:r>
      <w:r w:rsidRPr="00F70B94">
        <w:rPr>
          <w:rFonts w:eastAsia="仿宋_GB2312" w:hint="eastAsia"/>
          <w:sz w:val="24"/>
        </w:rPr>
        <w:t>）树立实现中国梦的远大理想。拥护党的领导，践行社会主义核心价值观，养成良好的法治意识和文明行为习惯，提高道德素质和法律素质。</w:t>
      </w:r>
    </w:p>
    <w:p w:rsidR="006754C2" w:rsidRPr="00F70B94" w:rsidRDefault="008E6D57">
      <w:pPr>
        <w:spacing w:line="360" w:lineRule="auto"/>
        <w:ind w:firstLineChars="200" w:firstLine="492"/>
        <w:rPr>
          <w:rFonts w:eastAsia="仿宋_GB2312"/>
          <w:sz w:val="24"/>
        </w:rPr>
      </w:pPr>
      <w:r w:rsidRPr="00F70B94">
        <w:rPr>
          <w:rFonts w:eastAsia="仿宋_GB2312" w:hint="eastAsia"/>
          <w:sz w:val="24"/>
        </w:rPr>
        <w:t>（</w:t>
      </w:r>
      <w:r w:rsidRPr="00F70B94">
        <w:rPr>
          <w:rFonts w:eastAsia="仿宋_GB2312" w:hint="eastAsia"/>
          <w:sz w:val="24"/>
        </w:rPr>
        <w:t>2</w:t>
      </w:r>
      <w:r w:rsidRPr="00F70B94">
        <w:rPr>
          <w:rFonts w:eastAsia="仿宋_GB2312" w:hint="eastAsia"/>
          <w:sz w:val="24"/>
        </w:rPr>
        <w:t>）具有健康的体魄、健全的人格，具备良好的职业道德和职业素养。</w:t>
      </w:r>
    </w:p>
    <w:p w:rsidR="006754C2" w:rsidRPr="00F70B94" w:rsidRDefault="008E6D57">
      <w:pPr>
        <w:spacing w:line="360" w:lineRule="auto"/>
        <w:ind w:firstLineChars="200" w:firstLine="492"/>
        <w:rPr>
          <w:rFonts w:eastAsia="仿宋_GB2312"/>
          <w:sz w:val="24"/>
        </w:rPr>
      </w:pPr>
      <w:r w:rsidRPr="00F70B94">
        <w:rPr>
          <w:rFonts w:eastAsia="仿宋_GB2312" w:hint="eastAsia"/>
          <w:sz w:val="24"/>
        </w:rPr>
        <w:t>（</w:t>
      </w:r>
      <w:r w:rsidRPr="00F70B94">
        <w:rPr>
          <w:rFonts w:eastAsia="仿宋_GB2312" w:hint="eastAsia"/>
          <w:sz w:val="24"/>
        </w:rPr>
        <w:t>3</w:t>
      </w:r>
      <w:r w:rsidRPr="00F70B94">
        <w:rPr>
          <w:rFonts w:eastAsia="仿宋_GB2312" w:hint="eastAsia"/>
          <w:sz w:val="24"/>
        </w:rPr>
        <w:t>）</w:t>
      </w:r>
      <w:r w:rsidRPr="00F70B94">
        <w:rPr>
          <w:rFonts w:eastAsia="仿宋_GB2312" w:hint="eastAsia"/>
          <w:spacing w:val="11"/>
          <w:sz w:val="24"/>
        </w:rPr>
        <w:t>具有良好的视觉美感、艺术修养和创造力，具有良好的语言和文字表达能力，</w:t>
      </w:r>
      <w:r w:rsidRPr="00F70B94">
        <w:rPr>
          <w:rFonts w:eastAsia="仿宋_GB2312" w:hint="eastAsia"/>
          <w:sz w:val="24"/>
        </w:rPr>
        <w:t>有较强的沟通协调能力。</w:t>
      </w:r>
    </w:p>
    <w:p w:rsidR="006754C2" w:rsidRPr="00F70B94" w:rsidRDefault="008E6D57">
      <w:pPr>
        <w:spacing w:line="360" w:lineRule="auto"/>
        <w:ind w:firstLineChars="200" w:firstLine="492"/>
        <w:rPr>
          <w:rFonts w:eastAsia="仿宋_GB2312"/>
          <w:sz w:val="24"/>
        </w:rPr>
      </w:pPr>
      <w:r w:rsidRPr="00F70B94">
        <w:rPr>
          <w:rFonts w:eastAsia="仿宋_GB2312" w:hint="eastAsia"/>
          <w:sz w:val="24"/>
        </w:rPr>
        <w:t>（</w:t>
      </w:r>
      <w:r w:rsidRPr="00F70B94">
        <w:rPr>
          <w:rFonts w:eastAsia="仿宋_GB2312" w:hint="eastAsia"/>
          <w:sz w:val="24"/>
        </w:rPr>
        <w:t>4</w:t>
      </w:r>
      <w:r w:rsidRPr="00F70B94">
        <w:rPr>
          <w:rFonts w:eastAsia="仿宋_GB2312" w:hint="eastAsia"/>
          <w:sz w:val="24"/>
        </w:rPr>
        <w:t>）具备良好的团队意识和服务理念，具备良好的职业道德和文化素养。</w:t>
      </w:r>
    </w:p>
    <w:p w:rsidR="006754C2" w:rsidRPr="00F70B94" w:rsidRDefault="008E6D57">
      <w:pPr>
        <w:spacing w:line="360" w:lineRule="auto"/>
        <w:ind w:firstLineChars="200" w:firstLine="492"/>
        <w:rPr>
          <w:rFonts w:eastAsia="仿宋_GB2312"/>
          <w:sz w:val="24"/>
        </w:rPr>
      </w:pPr>
      <w:r w:rsidRPr="00F70B94">
        <w:rPr>
          <w:rFonts w:eastAsia="仿宋_GB2312" w:hint="eastAsia"/>
          <w:sz w:val="24"/>
        </w:rPr>
        <w:t>（</w:t>
      </w:r>
      <w:r w:rsidRPr="00F70B94">
        <w:rPr>
          <w:rFonts w:eastAsia="仿宋_GB2312" w:hint="eastAsia"/>
          <w:sz w:val="24"/>
        </w:rPr>
        <w:t>5</w:t>
      </w:r>
      <w:r w:rsidRPr="00F70B94">
        <w:rPr>
          <w:rFonts w:eastAsia="仿宋_GB2312" w:hint="eastAsia"/>
          <w:sz w:val="24"/>
        </w:rPr>
        <w:t>）具有踏实苦干、勇于创新、积极开拓的敬业精神。</w:t>
      </w:r>
    </w:p>
    <w:p w:rsidR="006754C2" w:rsidRPr="00F70B94" w:rsidRDefault="008E6D57">
      <w:pPr>
        <w:spacing w:line="360" w:lineRule="auto"/>
        <w:ind w:firstLineChars="200" w:firstLine="492"/>
        <w:rPr>
          <w:rFonts w:eastAsia="仿宋_GB2312"/>
          <w:sz w:val="24"/>
        </w:rPr>
      </w:pPr>
      <w:r w:rsidRPr="00F70B94">
        <w:rPr>
          <w:rFonts w:eastAsia="仿宋_GB2312" w:hint="eastAsia"/>
          <w:sz w:val="24"/>
        </w:rPr>
        <w:t>4.</w:t>
      </w:r>
      <w:r w:rsidRPr="00F70B94">
        <w:rPr>
          <w:rFonts w:eastAsia="仿宋_GB2312" w:hint="eastAsia"/>
          <w:sz w:val="24"/>
        </w:rPr>
        <w:t>就业岗位分析：</w:t>
      </w:r>
    </w:p>
    <w:p w:rsidR="006754C2" w:rsidRPr="00F70B94" w:rsidRDefault="008E6D57">
      <w:pPr>
        <w:spacing w:line="360" w:lineRule="auto"/>
        <w:ind w:firstLineChars="200" w:firstLine="492"/>
        <w:rPr>
          <w:rFonts w:eastAsia="仿宋_GB2312"/>
          <w:sz w:val="24"/>
        </w:rPr>
      </w:pPr>
      <w:r w:rsidRPr="00F70B94">
        <w:rPr>
          <w:rFonts w:eastAsia="仿宋_GB2312" w:hint="eastAsia"/>
          <w:sz w:val="24"/>
        </w:rPr>
        <w:t>（</w:t>
      </w:r>
      <w:r w:rsidRPr="00F70B94">
        <w:rPr>
          <w:rFonts w:eastAsia="仿宋_GB2312" w:hint="eastAsia"/>
          <w:sz w:val="24"/>
        </w:rPr>
        <w:t>1</w:t>
      </w:r>
      <w:r w:rsidRPr="00F70B94">
        <w:rPr>
          <w:rFonts w:eastAsia="仿宋_GB2312" w:hint="eastAsia"/>
          <w:sz w:val="24"/>
        </w:rPr>
        <w:t>）可从事影视动画、电影、广告、游戏美工等工作岗位，中职阶段应取得与动漫专业相关的全国动画设计师（中级）资格证书。大学阶段应取得国内或国际高级动画工程师资格。</w:t>
      </w:r>
    </w:p>
    <w:p w:rsidR="006754C2" w:rsidRPr="00F70B94" w:rsidRDefault="008E6D57">
      <w:pPr>
        <w:spacing w:line="360" w:lineRule="auto"/>
        <w:ind w:firstLineChars="200" w:firstLine="492"/>
        <w:rPr>
          <w:rFonts w:eastAsia="仿宋_GB2312"/>
          <w:sz w:val="24"/>
        </w:rPr>
      </w:pPr>
      <w:r w:rsidRPr="00F70B94">
        <w:rPr>
          <w:rFonts w:eastAsia="仿宋_GB2312" w:hint="eastAsia"/>
          <w:sz w:val="24"/>
        </w:rPr>
        <w:t>（</w:t>
      </w:r>
      <w:r w:rsidRPr="00F70B94">
        <w:rPr>
          <w:rFonts w:eastAsia="仿宋_GB2312" w:hint="eastAsia"/>
          <w:sz w:val="24"/>
        </w:rPr>
        <w:t>2</w:t>
      </w:r>
      <w:r w:rsidRPr="00F70B94">
        <w:rPr>
          <w:rFonts w:eastAsia="仿宋_GB2312" w:hint="eastAsia"/>
          <w:sz w:val="24"/>
        </w:rPr>
        <w:t>）具备较强实践应用能力，能从事造型师、场景师、原画师、动画师、材质灯光师、后期合成师、影视剪辑师、漫画插画师、游戏美术设计师等岗位。</w:t>
      </w:r>
    </w:p>
    <w:p w:rsidR="006754C2" w:rsidRPr="00F70B94" w:rsidRDefault="006754C2">
      <w:pPr>
        <w:pStyle w:val="a0"/>
        <w:ind w:firstLine="246"/>
        <w:rPr>
          <w:rFonts w:eastAsia="仿宋_GB2312"/>
          <w:sz w:val="24"/>
        </w:rPr>
      </w:pPr>
    </w:p>
    <w:p w:rsidR="006754C2" w:rsidRPr="00F70B94" w:rsidRDefault="006754C2">
      <w:pPr>
        <w:pStyle w:val="a0"/>
        <w:ind w:firstLine="246"/>
        <w:rPr>
          <w:rFonts w:eastAsia="仿宋_GB2312"/>
          <w:sz w:val="24"/>
        </w:rPr>
      </w:pPr>
    </w:p>
    <w:p w:rsidR="006754C2" w:rsidRPr="00F70B94" w:rsidRDefault="006754C2">
      <w:pPr>
        <w:pStyle w:val="a0"/>
        <w:ind w:firstLine="246"/>
        <w:rPr>
          <w:rFonts w:eastAsia="仿宋_GB2312"/>
          <w:sz w:val="24"/>
        </w:rPr>
      </w:pP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814"/>
        <w:gridCol w:w="1347"/>
        <w:gridCol w:w="2545"/>
        <w:gridCol w:w="1497"/>
        <w:gridCol w:w="3085"/>
      </w:tblGrid>
      <w:tr w:rsidR="00F70B94" w:rsidRPr="00F70B94">
        <w:trPr>
          <w:trHeight w:val="567"/>
          <w:jc w:val="center"/>
        </w:trPr>
        <w:tc>
          <w:tcPr>
            <w:tcW w:w="438" w:type="pct"/>
            <w:vAlign w:val="center"/>
          </w:tcPr>
          <w:p w:rsidR="006754C2" w:rsidRPr="00F70B94" w:rsidRDefault="008E6D57">
            <w:pPr>
              <w:adjustRightInd w:val="0"/>
              <w:snapToGrid w:val="0"/>
              <w:jc w:val="center"/>
              <w:rPr>
                <w:rFonts w:eastAsia="仿宋_GB2312"/>
                <w:b/>
                <w:szCs w:val="21"/>
              </w:rPr>
            </w:pPr>
            <w:r w:rsidRPr="00F70B94">
              <w:rPr>
                <w:rFonts w:eastAsia="仿宋_GB2312"/>
                <w:b/>
                <w:szCs w:val="21"/>
              </w:rPr>
              <w:lastRenderedPageBreak/>
              <w:t>岗位类别</w:t>
            </w:r>
          </w:p>
        </w:tc>
        <w:tc>
          <w:tcPr>
            <w:tcW w:w="725" w:type="pct"/>
            <w:vAlign w:val="center"/>
          </w:tcPr>
          <w:p w:rsidR="006754C2" w:rsidRPr="00F70B94" w:rsidRDefault="008E6D57">
            <w:pPr>
              <w:adjustRightInd w:val="0"/>
              <w:snapToGrid w:val="0"/>
              <w:jc w:val="center"/>
              <w:rPr>
                <w:rFonts w:eastAsia="仿宋_GB2312"/>
                <w:b/>
                <w:szCs w:val="21"/>
              </w:rPr>
            </w:pPr>
            <w:r w:rsidRPr="00F70B94">
              <w:rPr>
                <w:rFonts w:eastAsia="仿宋_GB2312"/>
                <w:b/>
                <w:szCs w:val="21"/>
              </w:rPr>
              <w:t>岗位</w:t>
            </w:r>
          </w:p>
          <w:p w:rsidR="006754C2" w:rsidRPr="00F70B94" w:rsidRDefault="008E6D57">
            <w:pPr>
              <w:adjustRightInd w:val="0"/>
              <w:snapToGrid w:val="0"/>
              <w:jc w:val="center"/>
              <w:rPr>
                <w:rFonts w:eastAsia="仿宋_GB2312"/>
                <w:b/>
                <w:szCs w:val="21"/>
              </w:rPr>
            </w:pPr>
            <w:r w:rsidRPr="00F70B94">
              <w:rPr>
                <w:rFonts w:eastAsia="仿宋_GB2312"/>
                <w:b/>
                <w:szCs w:val="21"/>
              </w:rPr>
              <w:t>名称</w:t>
            </w:r>
          </w:p>
        </w:tc>
        <w:tc>
          <w:tcPr>
            <w:tcW w:w="1370" w:type="pct"/>
            <w:vAlign w:val="center"/>
          </w:tcPr>
          <w:p w:rsidR="006754C2" w:rsidRPr="00F70B94" w:rsidRDefault="008E6D57">
            <w:pPr>
              <w:adjustRightInd w:val="0"/>
              <w:snapToGrid w:val="0"/>
              <w:jc w:val="center"/>
              <w:rPr>
                <w:rFonts w:eastAsia="仿宋_GB2312"/>
                <w:b/>
                <w:szCs w:val="21"/>
              </w:rPr>
            </w:pPr>
            <w:r w:rsidRPr="00F70B94">
              <w:rPr>
                <w:rFonts w:eastAsia="仿宋_GB2312"/>
                <w:b/>
                <w:szCs w:val="21"/>
              </w:rPr>
              <w:t>典型工作任务</w:t>
            </w:r>
          </w:p>
        </w:tc>
        <w:tc>
          <w:tcPr>
            <w:tcW w:w="806" w:type="pct"/>
            <w:vAlign w:val="center"/>
          </w:tcPr>
          <w:p w:rsidR="006754C2" w:rsidRPr="00F70B94" w:rsidRDefault="008E6D57">
            <w:pPr>
              <w:adjustRightInd w:val="0"/>
              <w:snapToGrid w:val="0"/>
              <w:jc w:val="center"/>
              <w:rPr>
                <w:rFonts w:eastAsia="仿宋_GB2312"/>
                <w:b/>
                <w:szCs w:val="21"/>
              </w:rPr>
            </w:pPr>
            <w:r w:rsidRPr="00F70B94">
              <w:rPr>
                <w:rFonts w:eastAsia="仿宋_GB2312"/>
                <w:b/>
                <w:szCs w:val="21"/>
              </w:rPr>
              <w:t>素质</w:t>
            </w:r>
          </w:p>
          <w:p w:rsidR="006754C2" w:rsidRPr="00F70B94" w:rsidRDefault="008E6D57">
            <w:pPr>
              <w:adjustRightInd w:val="0"/>
              <w:snapToGrid w:val="0"/>
              <w:jc w:val="center"/>
              <w:rPr>
                <w:rFonts w:eastAsia="仿宋_GB2312"/>
                <w:b/>
                <w:szCs w:val="21"/>
              </w:rPr>
            </w:pPr>
            <w:r w:rsidRPr="00F70B94">
              <w:rPr>
                <w:rFonts w:eastAsia="仿宋_GB2312"/>
                <w:b/>
                <w:szCs w:val="21"/>
              </w:rPr>
              <w:t>要求</w:t>
            </w:r>
          </w:p>
        </w:tc>
        <w:tc>
          <w:tcPr>
            <w:tcW w:w="1661" w:type="pct"/>
            <w:vAlign w:val="center"/>
          </w:tcPr>
          <w:p w:rsidR="006754C2" w:rsidRPr="00F70B94" w:rsidRDefault="008E6D57">
            <w:pPr>
              <w:adjustRightInd w:val="0"/>
              <w:snapToGrid w:val="0"/>
              <w:jc w:val="center"/>
              <w:rPr>
                <w:rFonts w:eastAsia="仿宋_GB2312"/>
                <w:b/>
                <w:szCs w:val="21"/>
              </w:rPr>
            </w:pPr>
            <w:r w:rsidRPr="00F70B94">
              <w:rPr>
                <w:rFonts w:eastAsia="仿宋_GB2312"/>
                <w:b/>
                <w:szCs w:val="21"/>
              </w:rPr>
              <w:t>核心技能要求</w:t>
            </w:r>
          </w:p>
        </w:tc>
      </w:tr>
      <w:tr w:rsidR="00F70B94" w:rsidRPr="00F70B94">
        <w:trPr>
          <w:trHeight w:val="567"/>
          <w:jc w:val="center"/>
        </w:trPr>
        <w:tc>
          <w:tcPr>
            <w:tcW w:w="438" w:type="pct"/>
            <w:vMerge w:val="restart"/>
            <w:vAlign w:val="center"/>
          </w:tcPr>
          <w:p w:rsidR="006754C2" w:rsidRPr="00F70B94" w:rsidRDefault="008E6D57">
            <w:pPr>
              <w:adjustRightInd w:val="0"/>
              <w:snapToGrid w:val="0"/>
              <w:jc w:val="center"/>
              <w:rPr>
                <w:rFonts w:eastAsia="仿宋_GB2312"/>
                <w:szCs w:val="21"/>
              </w:rPr>
            </w:pPr>
            <w:r w:rsidRPr="00F70B94">
              <w:rPr>
                <w:rFonts w:eastAsia="仿宋_GB2312"/>
                <w:szCs w:val="21"/>
              </w:rPr>
              <w:t>初始</w:t>
            </w:r>
          </w:p>
          <w:p w:rsidR="006754C2" w:rsidRPr="00F70B94" w:rsidRDefault="008E6D57">
            <w:pPr>
              <w:adjustRightInd w:val="0"/>
              <w:snapToGrid w:val="0"/>
              <w:jc w:val="center"/>
              <w:rPr>
                <w:rFonts w:eastAsia="仿宋_GB2312"/>
                <w:szCs w:val="21"/>
              </w:rPr>
            </w:pPr>
            <w:r w:rsidRPr="00F70B94">
              <w:rPr>
                <w:rFonts w:eastAsia="仿宋_GB2312"/>
                <w:szCs w:val="21"/>
              </w:rPr>
              <w:t>岗位</w:t>
            </w:r>
          </w:p>
        </w:tc>
        <w:tc>
          <w:tcPr>
            <w:tcW w:w="725" w:type="pct"/>
            <w:vAlign w:val="center"/>
          </w:tcPr>
          <w:p w:rsidR="006754C2" w:rsidRPr="00F70B94" w:rsidRDefault="008E6D57">
            <w:pPr>
              <w:adjustRightInd w:val="0"/>
              <w:snapToGrid w:val="0"/>
              <w:jc w:val="center"/>
              <w:rPr>
                <w:rFonts w:eastAsia="仿宋_GB2312"/>
                <w:szCs w:val="21"/>
              </w:rPr>
            </w:pPr>
            <w:r w:rsidRPr="00F70B94">
              <w:rPr>
                <w:rFonts w:eastAsia="仿宋_GB2312"/>
                <w:kern w:val="0"/>
                <w:szCs w:val="21"/>
              </w:rPr>
              <w:t>模型师</w:t>
            </w:r>
          </w:p>
        </w:tc>
        <w:tc>
          <w:tcPr>
            <w:tcW w:w="1370" w:type="pct"/>
            <w:vAlign w:val="center"/>
          </w:tcPr>
          <w:p w:rsidR="006754C2" w:rsidRPr="00F70B94" w:rsidRDefault="008E6D57">
            <w:pPr>
              <w:adjustRightInd w:val="0"/>
              <w:snapToGrid w:val="0"/>
              <w:jc w:val="left"/>
              <w:rPr>
                <w:rFonts w:eastAsia="仿宋_GB2312"/>
                <w:szCs w:val="21"/>
              </w:rPr>
            </w:pPr>
            <w:r w:rsidRPr="00F70B94">
              <w:rPr>
                <w:rFonts w:eastAsia="仿宋_GB2312"/>
                <w:szCs w:val="21"/>
              </w:rPr>
              <w:t>负责造型设计、场景设计及三维模型建立。</w:t>
            </w:r>
          </w:p>
        </w:tc>
        <w:tc>
          <w:tcPr>
            <w:tcW w:w="806" w:type="pct"/>
            <w:vMerge w:val="restart"/>
            <w:vAlign w:val="center"/>
          </w:tcPr>
          <w:p w:rsidR="006754C2" w:rsidRPr="00F70B94" w:rsidRDefault="008E6D57">
            <w:pPr>
              <w:adjustRightInd w:val="0"/>
              <w:snapToGrid w:val="0"/>
              <w:rPr>
                <w:rFonts w:eastAsia="仿宋_GB2312"/>
                <w:kern w:val="0"/>
                <w:szCs w:val="21"/>
              </w:rPr>
            </w:pPr>
            <w:r w:rsidRPr="00F70B94">
              <w:rPr>
                <w:rFonts w:eastAsia="仿宋_GB2312"/>
                <w:kern w:val="0"/>
                <w:szCs w:val="21"/>
              </w:rPr>
              <w:t>1.</w:t>
            </w:r>
            <w:r w:rsidRPr="00F70B94">
              <w:rPr>
                <w:rFonts w:eastAsia="仿宋_GB2312"/>
                <w:kern w:val="0"/>
                <w:szCs w:val="21"/>
              </w:rPr>
              <w:t>具有扎实的美术素养和熟练操作电脑软件的能力。</w:t>
            </w:r>
          </w:p>
          <w:p w:rsidR="006754C2" w:rsidRPr="00F70B94" w:rsidRDefault="008E6D57">
            <w:pPr>
              <w:adjustRightInd w:val="0"/>
              <w:snapToGrid w:val="0"/>
              <w:rPr>
                <w:rFonts w:eastAsia="仿宋_GB2312"/>
                <w:kern w:val="0"/>
                <w:szCs w:val="21"/>
              </w:rPr>
            </w:pPr>
            <w:r w:rsidRPr="00F70B94">
              <w:rPr>
                <w:rFonts w:eastAsia="仿宋_GB2312"/>
                <w:kern w:val="0"/>
                <w:szCs w:val="21"/>
              </w:rPr>
              <w:t>2.</w:t>
            </w:r>
            <w:r w:rsidRPr="00F70B94">
              <w:rPr>
                <w:rFonts w:eastAsia="仿宋_GB2312"/>
                <w:kern w:val="0"/>
                <w:szCs w:val="21"/>
              </w:rPr>
              <w:t>具有较好的创新意识和创新能力。</w:t>
            </w:r>
          </w:p>
          <w:p w:rsidR="006754C2" w:rsidRPr="00F70B94" w:rsidRDefault="008E6D57">
            <w:pPr>
              <w:adjustRightInd w:val="0"/>
              <w:snapToGrid w:val="0"/>
              <w:rPr>
                <w:rFonts w:eastAsia="仿宋_GB2312"/>
                <w:kern w:val="0"/>
                <w:szCs w:val="21"/>
              </w:rPr>
            </w:pPr>
            <w:r w:rsidRPr="00F70B94">
              <w:rPr>
                <w:rFonts w:eastAsia="仿宋_GB2312"/>
                <w:kern w:val="0"/>
                <w:szCs w:val="21"/>
              </w:rPr>
              <w:t>3.</w:t>
            </w:r>
            <w:r w:rsidRPr="00F70B94">
              <w:rPr>
                <w:rFonts w:eastAsia="仿宋_GB2312"/>
                <w:kern w:val="0"/>
                <w:szCs w:val="21"/>
              </w:rPr>
              <w:t>能适应企业需求、跨行业发展、满足企业市场开拓需求。</w:t>
            </w:r>
          </w:p>
          <w:p w:rsidR="006754C2" w:rsidRPr="00F70B94" w:rsidRDefault="008E6D57">
            <w:pPr>
              <w:adjustRightInd w:val="0"/>
              <w:snapToGrid w:val="0"/>
              <w:rPr>
                <w:rFonts w:eastAsia="仿宋_GB2312"/>
                <w:szCs w:val="21"/>
              </w:rPr>
            </w:pPr>
            <w:r w:rsidRPr="00F70B94">
              <w:rPr>
                <w:rFonts w:eastAsia="仿宋_GB2312"/>
                <w:kern w:val="0"/>
                <w:szCs w:val="21"/>
              </w:rPr>
              <w:t>4.</w:t>
            </w:r>
            <w:r w:rsidRPr="00F70B94">
              <w:rPr>
                <w:rFonts w:eastAsia="仿宋_GB2312"/>
                <w:kern w:val="0"/>
                <w:szCs w:val="21"/>
              </w:rPr>
              <w:t>具有较强的沟通、协作与组织能力，良好的团队精神。</w:t>
            </w:r>
          </w:p>
          <w:p w:rsidR="006754C2" w:rsidRPr="00F70B94" w:rsidRDefault="006754C2">
            <w:pPr>
              <w:adjustRightInd w:val="0"/>
              <w:snapToGrid w:val="0"/>
              <w:jc w:val="left"/>
              <w:rPr>
                <w:rFonts w:eastAsia="仿宋_GB2312"/>
                <w:szCs w:val="21"/>
              </w:rPr>
            </w:pPr>
          </w:p>
        </w:tc>
        <w:tc>
          <w:tcPr>
            <w:tcW w:w="1661" w:type="pct"/>
            <w:vAlign w:val="center"/>
          </w:tcPr>
          <w:p w:rsidR="006754C2" w:rsidRPr="00F70B94" w:rsidRDefault="008E6D57">
            <w:pPr>
              <w:adjustRightInd w:val="0"/>
              <w:snapToGrid w:val="0"/>
              <w:jc w:val="left"/>
              <w:rPr>
                <w:rFonts w:eastAsia="仿宋_GB2312"/>
                <w:szCs w:val="21"/>
              </w:rPr>
            </w:pPr>
            <w:r w:rsidRPr="00F70B94">
              <w:rPr>
                <w:rFonts w:eastAsia="仿宋_GB2312"/>
                <w:szCs w:val="21"/>
              </w:rPr>
              <w:t>具有计算机三维软件的模型创建与模型的合理布线能力。</w:t>
            </w:r>
          </w:p>
        </w:tc>
      </w:tr>
      <w:tr w:rsidR="00F70B94" w:rsidRPr="00F70B94">
        <w:trPr>
          <w:trHeight w:val="567"/>
          <w:jc w:val="center"/>
        </w:trPr>
        <w:tc>
          <w:tcPr>
            <w:tcW w:w="438" w:type="pct"/>
            <w:vMerge/>
            <w:vAlign w:val="center"/>
          </w:tcPr>
          <w:p w:rsidR="006754C2" w:rsidRPr="00F70B94" w:rsidRDefault="006754C2">
            <w:pPr>
              <w:adjustRightInd w:val="0"/>
              <w:snapToGrid w:val="0"/>
              <w:jc w:val="center"/>
              <w:rPr>
                <w:rFonts w:eastAsia="仿宋_GB2312"/>
                <w:szCs w:val="21"/>
              </w:rPr>
            </w:pPr>
          </w:p>
        </w:tc>
        <w:tc>
          <w:tcPr>
            <w:tcW w:w="725" w:type="pct"/>
            <w:vAlign w:val="center"/>
          </w:tcPr>
          <w:p w:rsidR="006754C2" w:rsidRPr="00F70B94" w:rsidRDefault="008E6D57">
            <w:pPr>
              <w:adjustRightInd w:val="0"/>
              <w:snapToGrid w:val="0"/>
              <w:jc w:val="center"/>
              <w:rPr>
                <w:rFonts w:eastAsia="仿宋_GB2312"/>
                <w:kern w:val="0"/>
                <w:szCs w:val="21"/>
              </w:rPr>
            </w:pPr>
            <w:r w:rsidRPr="00F70B94">
              <w:rPr>
                <w:rFonts w:eastAsia="仿宋_GB2312"/>
                <w:kern w:val="0"/>
                <w:szCs w:val="21"/>
              </w:rPr>
              <w:t>材质灯光师</w:t>
            </w:r>
          </w:p>
        </w:tc>
        <w:tc>
          <w:tcPr>
            <w:tcW w:w="1370" w:type="pct"/>
            <w:vAlign w:val="center"/>
          </w:tcPr>
          <w:p w:rsidR="006754C2" w:rsidRPr="00F70B94" w:rsidRDefault="008E6D57">
            <w:pPr>
              <w:adjustRightInd w:val="0"/>
              <w:snapToGrid w:val="0"/>
              <w:jc w:val="left"/>
              <w:rPr>
                <w:rFonts w:eastAsia="仿宋_GB2312"/>
                <w:szCs w:val="21"/>
              </w:rPr>
            </w:pPr>
            <w:r w:rsidRPr="00F70B94">
              <w:rPr>
                <w:rFonts w:eastAsia="仿宋_GB2312"/>
                <w:szCs w:val="21"/>
              </w:rPr>
              <w:t>负责模型的</w:t>
            </w:r>
            <w:r w:rsidRPr="00F70B94">
              <w:rPr>
                <w:rFonts w:eastAsia="仿宋_GB2312"/>
                <w:szCs w:val="21"/>
              </w:rPr>
              <w:t>UV</w:t>
            </w:r>
            <w:r w:rsidRPr="00F70B94">
              <w:rPr>
                <w:rFonts w:eastAsia="仿宋_GB2312"/>
                <w:szCs w:val="21"/>
              </w:rPr>
              <w:t>展开、材质贴图的创建和灯光效果的调整。</w:t>
            </w:r>
          </w:p>
        </w:tc>
        <w:tc>
          <w:tcPr>
            <w:tcW w:w="806" w:type="pct"/>
            <w:vMerge/>
            <w:vAlign w:val="center"/>
          </w:tcPr>
          <w:p w:rsidR="006754C2" w:rsidRPr="00F70B94" w:rsidRDefault="006754C2">
            <w:pPr>
              <w:adjustRightInd w:val="0"/>
              <w:snapToGrid w:val="0"/>
              <w:jc w:val="left"/>
              <w:rPr>
                <w:rFonts w:eastAsia="仿宋_GB2312"/>
                <w:kern w:val="0"/>
                <w:szCs w:val="21"/>
              </w:rPr>
            </w:pPr>
          </w:p>
        </w:tc>
        <w:tc>
          <w:tcPr>
            <w:tcW w:w="1661" w:type="pct"/>
            <w:vAlign w:val="center"/>
          </w:tcPr>
          <w:p w:rsidR="006754C2" w:rsidRPr="00F70B94" w:rsidRDefault="008E6D57">
            <w:pPr>
              <w:adjustRightInd w:val="0"/>
              <w:snapToGrid w:val="0"/>
              <w:jc w:val="left"/>
              <w:rPr>
                <w:rFonts w:eastAsia="仿宋_GB2312"/>
                <w:szCs w:val="21"/>
              </w:rPr>
            </w:pPr>
            <w:r w:rsidRPr="00F70B94">
              <w:rPr>
                <w:rFonts w:eastAsia="仿宋_GB2312"/>
                <w:szCs w:val="21"/>
              </w:rPr>
              <w:t>具有对模型正确的</w:t>
            </w:r>
            <w:r w:rsidRPr="00F70B94">
              <w:rPr>
                <w:rFonts w:eastAsia="仿宋_GB2312"/>
                <w:szCs w:val="21"/>
              </w:rPr>
              <w:t>UV</w:t>
            </w:r>
            <w:r w:rsidRPr="00F70B94">
              <w:rPr>
                <w:rFonts w:eastAsia="仿宋_GB2312"/>
                <w:szCs w:val="21"/>
              </w:rPr>
              <w:t>展开，对各种材质的创建和贴图的制作能力，对环境、灯光与材质建立、控制、协调能力。</w:t>
            </w:r>
          </w:p>
        </w:tc>
      </w:tr>
      <w:tr w:rsidR="00F70B94" w:rsidRPr="00F70B94">
        <w:trPr>
          <w:trHeight w:val="567"/>
          <w:jc w:val="center"/>
        </w:trPr>
        <w:tc>
          <w:tcPr>
            <w:tcW w:w="438" w:type="pct"/>
            <w:vMerge/>
            <w:vAlign w:val="center"/>
          </w:tcPr>
          <w:p w:rsidR="006754C2" w:rsidRPr="00F70B94" w:rsidRDefault="006754C2">
            <w:pPr>
              <w:adjustRightInd w:val="0"/>
              <w:snapToGrid w:val="0"/>
              <w:jc w:val="center"/>
              <w:rPr>
                <w:rFonts w:eastAsia="仿宋_GB2312"/>
                <w:szCs w:val="21"/>
              </w:rPr>
            </w:pPr>
          </w:p>
        </w:tc>
        <w:tc>
          <w:tcPr>
            <w:tcW w:w="725" w:type="pct"/>
            <w:vAlign w:val="center"/>
          </w:tcPr>
          <w:p w:rsidR="006754C2" w:rsidRPr="00F70B94" w:rsidRDefault="008E6D57">
            <w:pPr>
              <w:adjustRightInd w:val="0"/>
              <w:snapToGrid w:val="0"/>
              <w:jc w:val="center"/>
              <w:rPr>
                <w:rFonts w:eastAsia="仿宋_GB2312"/>
                <w:kern w:val="0"/>
                <w:szCs w:val="21"/>
              </w:rPr>
            </w:pPr>
            <w:r w:rsidRPr="00F70B94">
              <w:rPr>
                <w:rFonts w:eastAsia="仿宋_GB2312"/>
                <w:kern w:val="0"/>
                <w:szCs w:val="21"/>
              </w:rPr>
              <w:t>动画师</w:t>
            </w:r>
          </w:p>
        </w:tc>
        <w:tc>
          <w:tcPr>
            <w:tcW w:w="1370" w:type="pct"/>
            <w:vAlign w:val="center"/>
          </w:tcPr>
          <w:p w:rsidR="006754C2" w:rsidRPr="00F70B94" w:rsidRDefault="008E6D57">
            <w:pPr>
              <w:adjustRightInd w:val="0"/>
              <w:snapToGrid w:val="0"/>
              <w:jc w:val="left"/>
              <w:rPr>
                <w:rFonts w:eastAsia="仿宋_GB2312"/>
                <w:kern w:val="0"/>
                <w:szCs w:val="21"/>
              </w:rPr>
            </w:pPr>
            <w:r w:rsidRPr="00F70B94">
              <w:rPr>
                <w:rFonts w:eastAsia="仿宋_GB2312"/>
                <w:szCs w:val="21"/>
              </w:rPr>
              <w:t>负责对模型进行骨骼权重设定，再根据镜头设计和动作设计，进行动画的制作和调整。</w:t>
            </w:r>
          </w:p>
        </w:tc>
        <w:tc>
          <w:tcPr>
            <w:tcW w:w="806" w:type="pct"/>
            <w:vMerge/>
            <w:vAlign w:val="center"/>
          </w:tcPr>
          <w:p w:rsidR="006754C2" w:rsidRPr="00F70B94" w:rsidRDefault="006754C2">
            <w:pPr>
              <w:adjustRightInd w:val="0"/>
              <w:snapToGrid w:val="0"/>
              <w:jc w:val="left"/>
              <w:rPr>
                <w:rFonts w:eastAsia="仿宋_GB2312"/>
                <w:kern w:val="0"/>
                <w:szCs w:val="21"/>
              </w:rPr>
            </w:pPr>
          </w:p>
        </w:tc>
        <w:tc>
          <w:tcPr>
            <w:tcW w:w="1661" w:type="pct"/>
            <w:vAlign w:val="center"/>
          </w:tcPr>
          <w:p w:rsidR="006754C2" w:rsidRPr="00F70B94" w:rsidRDefault="008E6D57">
            <w:pPr>
              <w:adjustRightInd w:val="0"/>
              <w:snapToGrid w:val="0"/>
              <w:jc w:val="left"/>
              <w:rPr>
                <w:rFonts w:eastAsia="仿宋_GB2312"/>
                <w:kern w:val="0"/>
                <w:szCs w:val="21"/>
              </w:rPr>
            </w:pPr>
            <w:r w:rsidRPr="00F70B94">
              <w:rPr>
                <w:rFonts w:eastAsia="仿宋_GB2312"/>
                <w:szCs w:val="21"/>
              </w:rPr>
              <w:t>具有三维软件角色骨骼的创建能力，具备对角色模型的权重绑定以及动作调节能力。</w:t>
            </w:r>
          </w:p>
        </w:tc>
      </w:tr>
      <w:tr w:rsidR="00F70B94" w:rsidRPr="00F70B94">
        <w:trPr>
          <w:trHeight w:val="567"/>
          <w:jc w:val="center"/>
        </w:trPr>
        <w:tc>
          <w:tcPr>
            <w:tcW w:w="438" w:type="pct"/>
            <w:vMerge/>
            <w:vAlign w:val="center"/>
          </w:tcPr>
          <w:p w:rsidR="006754C2" w:rsidRPr="00F70B94" w:rsidRDefault="006754C2">
            <w:pPr>
              <w:adjustRightInd w:val="0"/>
              <w:snapToGrid w:val="0"/>
              <w:jc w:val="center"/>
              <w:rPr>
                <w:rFonts w:eastAsia="仿宋_GB2312"/>
                <w:szCs w:val="21"/>
              </w:rPr>
            </w:pPr>
          </w:p>
        </w:tc>
        <w:tc>
          <w:tcPr>
            <w:tcW w:w="725" w:type="pct"/>
            <w:vAlign w:val="center"/>
          </w:tcPr>
          <w:p w:rsidR="006754C2" w:rsidRPr="00F70B94" w:rsidRDefault="008E6D57">
            <w:pPr>
              <w:adjustRightInd w:val="0"/>
              <w:snapToGrid w:val="0"/>
              <w:jc w:val="center"/>
              <w:rPr>
                <w:rFonts w:eastAsia="仿宋_GB2312"/>
                <w:kern w:val="0"/>
                <w:szCs w:val="21"/>
              </w:rPr>
            </w:pPr>
            <w:r w:rsidRPr="00F70B94">
              <w:rPr>
                <w:rFonts w:eastAsia="仿宋_GB2312"/>
                <w:kern w:val="0"/>
                <w:szCs w:val="21"/>
              </w:rPr>
              <w:t>后期合成师</w:t>
            </w:r>
          </w:p>
        </w:tc>
        <w:tc>
          <w:tcPr>
            <w:tcW w:w="1370" w:type="pct"/>
            <w:vAlign w:val="center"/>
          </w:tcPr>
          <w:p w:rsidR="006754C2" w:rsidRPr="00F70B94" w:rsidRDefault="008E6D57">
            <w:pPr>
              <w:adjustRightInd w:val="0"/>
              <w:snapToGrid w:val="0"/>
              <w:jc w:val="left"/>
              <w:rPr>
                <w:rFonts w:eastAsia="仿宋_GB2312"/>
                <w:kern w:val="0"/>
                <w:szCs w:val="21"/>
              </w:rPr>
            </w:pPr>
            <w:r w:rsidRPr="00F70B94">
              <w:rPr>
                <w:rFonts w:eastAsia="仿宋_GB2312"/>
                <w:szCs w:val="21"/>
              </w:rPr>
              <w:t>负责渲染后画面分层元素的合成、校色。</w:t>
            </w:r>
          </w:p>
        </w:tc>
        <w:tc>
          <w:tcPr>
            <w:tcW w:w="806" w:type="pct"/>
            <w:vMerge/>
            <w:vAlign w:val="center"/>
          </w:tcPr>
          <w:p w:rsidR="006754C2" w:rsidRPr="00F70B94" w:rsidRDefault="006754C2">
            <w:pPr>
              <w:adjustRightInd w:val="0"/>
              <w:snapToGrid w:val="0"/>
              <w:jc w:val="left"/>
              <w:rPr>
                <w:rFonts w:eastAsia="仿宋_GB2312"/>
                <w:kern w:val="0"/>
                <w:szCs w:val="21"/>
              </w:rPr>
            </w:pPr>
          </w:p>
        </w:tc>
        <w:tc>
          <w:tcPr>
            <w:tcW w:w="1661" w:type="pct"/>
            <w:vAlign w:val="center"/>
          </w:tcPr>
          <w:p w:rsidR="006754C2" w:rsidRPr="00F70B94" w:rsidRDefault="008E6D57">
            <w:pPr>
              <w:adjustRightInd w:val="0"/>
              <w:snapToGrid w:val="0"/>
              <w:jc w:val="left"/>
              <w:rPr>
                <w:rFonts w:eastAsia="仿宋_GB2312"/>
                <w:szCs w:val="21"/>
              </w:rPr>
            </w:pPr>
            <w:r w:rsidRPr="00F70B94">
              <w:rPr>
                <w:rFonts w:eastAsia="仿宋_GB2312"/>
                <w:szCs w:val="21"/>
              </w:rPr>
              <w:t>具有三维分层渲染的知识、后期合成软件的操作能力。</w:t>
            </w:r>
          </w:p>
        </w:tc>
      </w:tr>
      <w:tr w:rsidR="00F70B94" w:rsidRPr="00F70B94">
        <w:trPr>
          <w:trHeight w:val="567"/>
          <w:jc w:val="center"/>
        </w:trPr>
        <w:tc>
          <w:tcPr>
            <w:tcW w:w="438" w:type="pct"/>
            <w:vMerge w:val="restart"/>
            <w:vAlign w:val="center"/>
          </w:tcPr>
          <w:p w:rsidR="006754C2" w:rsidRPr="00F70B94" w:rsidRDefault="008E6D57">
            <w:pPr>
              <w:adjustRightInd w:val="0"/>
              <w:snapToGrid w:val="0"/>
              <w:jc w:val="center"/>
              <w:rPr>
                <w:rFonts w:eastAsia="仿宋_GB2312"/>
                <w:szCs w:val="21"/>
              </w:rPr>
            </w:pPr>
            <w:r w:rsidRPr="00F70B94">
              <w:rPr>
                <w:rFonts w:eastAsia="仿宋_GB2312"/>
                <w:szCs w:val="21"/>
              </w:rPr>
              <w:t>升迁</w:t>
            </w:r>
          </w:p>
          <w:p w:rsidR="006754C2" w:rsidRPr="00F70B94" w:rsidRDefault="008E6D57">
            <w:pPr>
              <w:adjustRightInd w:val="0"/>
              <w:snapToGrid w:val="0"/>
              <w:jc w:val="center"/>
              <w:rPr>
                <w:rFonts w:eastAsia="仿宋_GB2312"/>
                <w:szCs w:val="21"/>
              </w:rPr>
            </w:pPr>
            <w:r w:rsidRPr="00F70B94">
              <w:rPr>
                <w:rFonts w:eastAsia="仿宋_GB2312"/>
                <w:szCs w:val="21"/>
              </w:rPr>
              <w:t>岗位</w:t>
            </w:r>
          </w:p>
        </w:tc>
        <w:tc>
          <w:tcPr>
            <w:tcW w:w="725" w:type="pct"/>
            <w:vAlign w:val="center"/>
          </w:tcPr>
          <w:p w:rsidR="006754C2" w:rsidRPr="00F70B94" w:rsidRDefault="008E6D57">
            <w:pPr>
              <w:adjustRightInd w:val="0"/>
              <w:snapToGrid w:val="0"/>
              <w:jc w:val="center"/>
              <w:rPr>
                <w:rFonts w:eastAsia="仿宋_GB2312"/>
                <w:kern w:val="0"/>
                <w:szCs w:val="21"/>
              </w:rPr>
            </w:pPr>
            <w:r w:rsidRPr="00F70B94">
              <w:rPr>
                <w:rFonts w:eastAsia="仿宋_GB2312"/>
                <w:kern w:val="0"/>
                <w:szCs w:val="21"/>
              </w:rPr>
              <w:t>造型师</w:t>
            </w:r>
          </w:p>
        </w:tc>
        <w:tc>
          <w:tcPr>
            <w:tcW w:w="1370" w:type="pct"/>
            <w:vAlign w:val="center"/>
          </w:tcPr>
          <w:p w:rsidR="006754C2" w:rsidRPr="00F70B94" w:rsidRDefault="008E6D57">
            <w:pPr>
              <w:adjustRightInd w:val="0"/>
              <w:snapToGrid w:val="0"/>
              <w:jc w:val="left"/>
              <w:rPr>
                <w:rFonts w:eastAsia="仿宋_GB2312"/>
                <w:kern w:val="0"/>
                <w:szCs w:val="21"/>
              </w:rPr>
            </w:pPr>
            <w:r w:rsidRPr="00F70B94">
              <w:rPr>
                <w:rFonts w:eastAsia="仿宋_GB2312"/>
                <w:szCs w:val="21"/>
              </w:rPr>
              <w:t>负责项目美术造型设计，合理调配人力资源，并善于与其他部门的协调和沟通。</w:t>
            </w:r>
          </w:p>
        </w:tc>
        <w:tc>
          <w:tcPr>
            <w:tcW w:w="806" w:type="pct"/>
            <w:vMerge/>
            <w:vAlign w:val="center"/>
          </w:tcPr>
          <w:p w:rsidR="006754C2" w:rsidRPr="00F70B94" w:rsidRDefault="006754C2">
            <w:pPr>
              <w:adjustRightInd w:val="0"/>
              <w:snapToGrid w:val="0"/>
              <w:jc w:val="left"/>
              <w:rPr>
                <w:rFonts w:eastAsia="仿宋_GB2312"/>
                <w:kern w:val="0"/>
                <w:szCs w:val="21"/>
              </w:rPr>
            </w:pPr>
          </w:p>
        </w:tc>
        <w:tc>
          <w:tcPr>
            <w:tcW w:w="1661" w:type="pct"/>
            <w:vAlign w:val="center"/>
          </w:tcPr>
          <w:p w:rsidR="006754C2" w:rsidRPr="00F70B94" w:rsidRDefault="008E6D57">
            <w:pPr>
              <w:adjustRightInd w:val="0"/>
              <w:snapToGrid w:val="0"/>
              <w:jc w:val="left"/>
              <w:rPr>
                <w:rFonts w:eastAsia="仿宋_GB2312"/>
                <w:szCs w:val="21"/>
              </w:rPr>
            </w:pPr>
            <w:r w:rsidRPr="00F70B94">
              <w:rPr>
                <w:rFonts w:eastAsia="仿宋_GB2312"/>
                <w:szCs w:val="21"/>
              </w:rPr>
              <w:t>具备制定和执行各项美术设计工作流程，负责项目主要造型的设计能力；具有对造型设计进度、以及与导演、建模师沟通等各项事务调控能力。</w:t>
            </w:r>
          </w:p>
        </w:tc>
      </w:tr>
      <w:tr w:rsidR="00F70B94" w:rsidRPr="00F70B94">
        <w:trPr>
          <w:trHeight w:val="567"/>
          <w:jc w:val="center"/>
        </w:trPr>
        <w:tc>
          <w:tcPr>
            <w:tcW w:w="438" w:type="pct"/>
            <w:vMerge/>
            <w:vAlign w:val="center"/>
          </w:tcPr>
          <w:p w:rsidR="006754C2" w:rsidRPr="00F70B94" w:rsidRDefault="006754C2">
            <w:pPr>
              <w:adjustRightInd w:val="0"/>
              <w:snapToGrid w:val="0"/>
              <w:jc w:val="center"/>
              <w:rPr>
                <w:rFonts w:eastAsia="仿宋_GB2312"/>
                <w:szCs w:val="21"/>
              </w:rPr>
            </w:pPr>
          </w:p>
        </w:tc>
        <w:tc>
          <w:tcPr>
            <w:tcW w:w="725" w:type="pct"/>
            <w:vAlign w:val="center"/>
          </w:tcPr>
          <w:p w:rsidR="006754C2" w:rsidRPr="00F70B94" w:rsidRDefault="008E6D57">
            <w:pPr>
              <w:adjustRightInd w:val="0"/>
              <w:snapToGrid w:val="0"/>
              <w:jc w:val="center"/>
              <w:rPr>
                <w:rFonts w:eastAsia="仿宋_GB2312"/>
                <w:kern w:val="0"/>
                <w:szCs w:val="21"/>
              </w:rPr>
            </w:pPr>
            <w:r w:rsidRPr="00F70B94">
              <w:rPr>
                <w:rFonts w:eastAsia="仿宋_GB2312"/>
                <w:kern w:val="0"/>
                <w:szCs w:val="21"/>
              </w:rPr>
              <w:t>动画设计师</w:t>
            </w:r>
          </w:p>
        </w:tc>
        <w:tc>
          <w:tcPr>
            <w:tcW w:w="1370" w:type="pct"/>
            <w:vAlign w:val="center"/>
          </w:tcPr>
          <w:p w:rsidR="006754C2" w:rsidRPr="00F70B94" w:rsidRDefault="008E6D57">
            <w:pPr>
              <w:adjustRightInd w:val="0"/>
              <w:snapToGrid w:val="0"/>
              <w:jc w:val="left"/>
              <w:rPr>
                <w:rFonts w:eastAsia="仿宋_GB2312"/>
                <w:kern w:val="0"/>
                <w:szCs w:val="21"/>
              </w:rPr>
            </w:pPr>
            <w:r w:rsidRPr="00F70B94">
              <w:rPr>
                <w:rFonts w:eastAsia="仿宋_GB2312"/>
                <w:szCs w:val="21"/>
              </w:rPr>
              <w:t>根据分镜头设计动画动作及运动节奏，对动画师团队及动画质量进行管理。</w:t>
            </w:r>
          </w:p>
        </w:tc>
        <w:tc>
          <w:tcPr>
            <w:tcW w:w="806" w:type="pct"/>
            <w:vMerge/>
            <w:vAlign w:val="center"/>
          </w:tcPr>
          <w:p w:rsidR="006754C2" w:rsidRPr="00F70B94" w:rsidRDefault="006754C2">
            <w:pPr>
              <w:adjustRightInd w:val="0"/>
              <w:snapToGrid w:val="0"/>
              <w:jc w:val="left"/>
              <w:rPr>
                <w:rFonts w:eastAsia="仿宋_GB2312"/>
                <w:kern w:val="0"/>
                <w:szCs w:val="21"/>
              </w:rPr>
            </w:pPr>
          </w:p>
        </w:tc>
        <w:tc>
          <w:tcPr>
            <w:tcW w:w="1661" w:type="pct"/>
            <w:vAlign w:val="center"/>
          </w:tcPr>
          <w:p w:rsidR="006754C2" w:rsidRPr="00F70B94" w:rsidRDefault="008E6D57">
            <w:pPr>
              <w:adjustRightInd w:val="0"/>
              <w:snapToGrid w:val="0"/>
              <w:jc w:val="left"/>
              <w:rPr>
                <w:rFonts w:eastAsia="仿宋_GB2312"/>
                <w:kern w:val="0"/>
                <w:szCs w:val="21"/>
              </w:rPr>
            </w:pPr>
            <w:r w:rsidRPr="00F70B94">
              <w:rPr>
                <w:rFonts w:eastAsia="仿宋_GB2312"/>
                <w:szCs w:val="21"/>
              </w:rPr>
              <w:t>具备角色动画动作设计能力，具备较强动作表演能力，能很好把握运动的时间节奏。</w:t>
            </w:r>
          </w:p>
        </w:tc>
      </w:tr>
    </w:tbl>
    <w:p w:rsidR="006754C2" w:rsidRPr="00F70B94" w:rsidRDefault="008E6D57">
      <w:pPr>
        <w:spacing w:beforeLines="50" w:before="156" w:afterLines="50" w:after="156" w:line="500" w:lineRule="exact"/>
        <w:jc w:val="center"/>
        <w:rPr>
          <w:rFonts w:eastAsia="黑体"/>
          <w:bCs/>
          <w:sz w:val="24"/>
        </w:rPr>
      </w:pPr>
      <w:r w:rsidRPr="00F70B94">
        <w:rPr>
          <w:rFonts w:eastAsia="黑体"/>
          <w:bCs/>
          <w:sz w:val="24"/>
        </w:rPr>
        <w:t>毕业要求对培养目标的支撑矩阵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1444"/>
        <w:gridCol w:w="1443"/>
        <w:gridCol w:w="1443"/>
        <w:gridCol w:w="1443"/>
        <w:gridCol w:w="1441"/>
      </w:tblGrid>
      <w:tr w:rsidR="00F70B94" w:rsidRPr="00F70B94">
        <w:trPr>
          <w:trHeight w:val="1534"/>
          <w:jc w:val="center"/>
        </w:trPr>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rsidR="006754C2" w:rsidRPr="00F70B94" w:rsidRDefault="008E6D57">
            <w:pPr>
              <w:adjustRightInd w:val="0"/>
              <w:snapToGrid w:val="0"/>
              <w:jc w:val="center"/>
              <w:rPr>
                <w:rFonts w:eastAsia="仿宋_GB2312"/>
                <w:b/>
                <w:szCs w:val="21"/>
              </w:rPr>
            </w:pPr>
            <w:r w:rsidRPr="00F70B94">
              <w:rPr>
                <w:rFonts w:eastAsia="仿宋_GB2312"/>
                <w:b/>
                <w:szCs w:val="21"/>
              </w:rPr>
              <w:t>毕业要求</w:t>
            </w:r>
          </w:p>
        </w:tc>
        <w:tc>
          <w:tcPr>
            <w:tcW w:w="777" w:type="pct"/>
            <w:tcBorders>
              <w:top w:val="single" w:sz="4" w:space="0" w:color="auto"/>
              <w:left w:val="single" w:sz="4" w:space="0" w:color="auto"/>
              <w:bottom w:val="single" w:sz="4" w:space="0" w:color="auto"/>
              <w:right w:val="single" w:sz="4" w:space="0" w:color="auto"/>
            </w:tcBorders>
            <w:shd w:val="clear" w:color="auto" w:fill="FFFFFF"/>
            <w:vAlign w:val="center"/>
          </w:tcPr>
          <w:p w:rsidR="006754C2" w:rsidRPr="00F70B94" w:rsidRDefault="008E6D57">
            <w:pPr>
              <w:adjustRightInd w:val="0"/>
              <w:snapToGrid w:val="0"/>
              <w:rPr>
                <w:rFonts w:eastAsia="仿宋_GB2312"/>
                <w:b/>
                <w:szCs w:val="21"/>
              </w:rPr>
            </w:pPr>
            <w:r w:rsidRPr="00F70B94">
              <w:rPr>
                <w:rFonts w:eastAsia="仿宋_GB2312"/>
                <w:b/>
                <w:szCs w:val="21"/>
              </w:rPr>
              <w:t>目标</w:t>
            </w:r>
            <w:r w:rsidRPr="00F70B94">
              <w:rPr>
                <w:rFonts w:eastAsia="仿宋_GB2312"/>
                <w:b/>
                <w:szCs w:val="21"/>
              </w:rPr>
              <w:t>1</w:t>
            </w:r>
            <w:r w:rsidRPr="00F70B94">
              <w:rPr>
                <w:rFonts w:eastAsia="仿宋_GB2312"/>
                <w:b/>
                <w:szCs w:val="21"/>
              </w:rPr>
              <w:t>：</w:t>
            </w:r>
            <w:r w:rsidRPr="00F70B94">
              <w:rPr>
                <w:rFonts w:eastAsia="仿宋_GB2312"/>
                <w:szCs w:val="21"/>
              </w:rPr>
              <w:t>具有国家和社会有高度责任感</w:t>
            </w:r>
          </w:p>
        </w:tc>
        <w:tc>
          <w:tcPr>
            <w:tcW w:w="777" w:type="pct"/>
            <w:tcBorders>
              <w:top w:val="single" w:sz="4" w:space="0" w:color="auto"/>
              <w:left w:val="single" w:sz="4" w:space="0" w:color="auto"/>
              <w:bottom w:val="single" w:sz="4" w:space="0" w:color="auto"/>
              <w:right w:val="single" w:sz="4" w:space="0" w:color="auto"/>
            </w:tcBorders>
            <w:shd w:val="clear" w:color="auto" w:fill="FFFFFF"/>
            <w:vAlign w:val="center"/>
          </w:tcPr>
          <w:p w:rsidR="006754C2" w:rsidRPr="00F70B94" w:rsidRDefault="008E6D57">
            <w:pPr>
              <w:adjustRightInd w:val="0"/>
              <w:snapToGrid w:val="0"/>
              <w:rPr>
                <w:rFonts w:eastAsia="仿宋_GB2312"/>
                <w:b/>
                <w:szCs w:val="21"/>
              </w:rPr>
            </w:pPr>
            <w:r w:rsidRPr="00F70B94">
              <w:rPr>
                <w:rFonts w:eastAsia="仿宋_GB2312"/>
                <w:b/>
                <w:szCs w:val="21"/>
              </w:rPr>
              <w:t>目标</w:t>
            </w:r>
            <w:r w:rsidRPr="00F70B94">
              <w:rPr>
                <w:rFonts w:eastAsia="仿宋_GB2312"/>
                <w:b/>
                <w:szCs w:val="21"/>
              </w:rPr>
              <w:t>2</w:t>
            </w:r>
            <w:r w:rsidRPr="00F70B94">
              <w:rPr>
                <w:rFonts w:eastAsia="仿宋_GB2312"/>
                <w:b/>
                <w:szCs w:val="21"/>
              </w:rPr>
              <w:t>：</w:t>
            </w:r>
            <w:r w:rsidRPr="00F70B94">
              <w:rPr>
                <w:rFonts w:eastAsia="仿宋_GB2312"/>
                <w:szCs w:val="21"/>
              </w:rPr>
              <w:t>具备良好的科学文化、人文艺术素养和创新精神以及一定的国际化视野</w:t>
            </w:r>
          </w:p>
        </w:tc>
        <w:tc>
          <w:tcPr>
            <w:tcW w:w="777" w:type="pct"/>
            <w:tcBorders>
              <w:top w:val="single" w:sz="4" w:space="0" w:color="auto"/>
              <w:left w:val="single" w:sz="4" w:space="0" w:color="auto"/>
              <w:bottom w:val="single" w:sz="4" w:space="0" w:color="auto"/>
              <w:right w:val="single" w:sz="4" w:space="0" w:color="auto"/>
            </w:tcBorders>
            <w:shd w:val="clear" w:color="auto" w:fill="FFFFFF"/>
            <w:vAlign w:val="center"/>
          </w:tcPr>
          <w:p w:rsidR="006754C2" w:rsidRPr="00F70B94" w:rsidRDefault="008E6D57">
            <w:pPr>
              <w:adjustRightInd w:val="0"/>
              <w:snapToGrid w:val="0"/>
              <w:rPr>
                <w:rFonts w:eastAsia="仿宋_GB2312"/>
                <w:b/>
                <w:szCs w:val="21"/>
              </w:rPr>
            </w:pPr>
            <w:r w:rsidRPr="00F70B94">
              <w:rPr>
                <w:rFonts w:eastAsia="仿宋_GB2312"/>
                <w:b/>
                <w:szCs w:val="21"/>
              </w:rPr>
              <w:t>目标</w:t>
            </w:r>
            <w:r w:rsidRPr="00F70B94">
              <w:rPr>
                <w:rFonts w:eastAsia="仿宋_GB2312"/>
                <w:b/>
                <w:szCs w:val="21"/>
              </w:rPr>
              <w:t>3</w:t>
            </w:r>
            <w:r w:rsidRPr="00F70B94">
              <w:rPr>
                <w:rFonts w:eastAsia="仿宋_GB2312"/>
                <w:b/>
                <w:szCs w:val="21"/>
              </w:rPr>
              <w:t>：</w:t>
            </w:r>
            <w:r w:rsidRPr="00F70B94">
              <w:rPr>
                <w:rFonts w:eastAsia="仿宋_GB2312"/>
                <w:bCs/>
                <w:szCs w:val="21"/>
              </w:rPr>
              <w:t>具备影视动画设计的基本</w:t>
            </w:r>
            <w:r w:rsidRPr="00F70B94">
              <w:rPr>
                <w:rFonts w:eastAsia="仿宋_GB2312"/>
                <w:szCs w:val="21"/>
              </w:rPr>
              <w:t>理论、知识和技能技巧</w:t>
            </w:r>
          </w:p>
        </w:tc>
        <w:tc>
          <w:tcPr>
            <w:tcW w:w="777" w:type="pct"/>
            <w:tcBorders>
              <w:top w:val="single" w:sz="4" w:space="0" w:color="auto"/>
              <w:left w:val="single" w:sz="4" w:space="0" w:color="auto"/>
              <w:bottom w:val="single" w:sz="4" w:space="0" w:color="auto"/>
              <w:right w:val="single" w:sz="4" w:space="0" w:color="auto"/>
            </w:tcBorders>
            <w:shd w:val="clear" w:color="auto" w:fill="FFFFFF"/>
            <w:vAlign w:val="center"/>
          </w:tcPr>
          <w:p w:rsidR="006754C2" w:rsidRPr="00F70B94" w:rsidRDefault="008E6D57">
            <w:pPr>
              <w:adjustRightInd w:val="0"/>
              <w:snapToGrid w:val="0"/>
              <w:rPr>
                <w:rFonts w:eastAsia="仿宋_GB2312"/>
                <w:b/>
                <w:szCs w:val="21"/>
              </w:rPr>
            </w:pPr>
            <w:r w:rsidRPr="00F70B94">
              <w:rPr>
                <w:rFonts w:eastAsia="仿宋_GB2312"/>
                <w:b/>
                <w:szCs w:val="21"/>
              </w:rPr>
              <w:t>目标</w:t>
            </w:r>
            <w:r w:rsidRPr="00F70B94">
              <w:rPr>
                <w:rFonts w:eastAsia="仿宋_GB2312"/>
                <w:b/>
                <w:szCs w:val="21"/>
              </w:rPr>
              <w:t>4</w:t>
            </w:r>
            <w:r w:rsidRPr="00F70B94">
              <w:rPr>
                <w:rFonts w:eastAsia="仿宋_GB2312"/>
                <w:b/>
                <w:szCs w:val="21"/>
              </w:rPr>
              <w:t>：</w:t>
            </w:r>
            <w:r w:rsidRPr="00F70B94">
              <w:rPr>
                <w:rFonts w:eastAsia="仿宋_GB2312"/>
                <w:szCs w:val="21"/>
              </w:rPr>
              <w:t>具备从事</w:t>
            </w:r>
            <w:r w:rsidRPr="00F70B94">
              <w:rPr>
                <w:rFonts w:eastAsia="仿宋_GB2312"/>
                <w:bCs/>
                <w:szCs w:val="21"/>
              </w:rPr>
              <w:t>影视动画设计</w:t>
            </w:r>
            <w:r w:rsidRPr="00F70B94">
              <w:rPr>
                <w:rFonts w:eastAsia="仿宋_GB2312"/>
                <w:szCs w:val="21"/>
              </w:rPr>
              <w:t>、制作与管理的基本能力</w:t>
            </w:r>
          </w:p>
        </w:tc>
        <w:tc>
          <w:tcPr>
            <w:tcW w:w="776" w:type="pct"/>
            <w:tcBorders>
              <w:top w:val="single" w:sz="4" w:space="0" w:color="auto"/>
              <w:left w:val="single" w:sz="4" w:space="0" w:color="auto"/>
              <w:bottom w:val="single" w:sz="4" w:space="0" w:color="auto"/>
              <w:right w:val="single" w:sz="4" w:space="0" w:color="auto"/>
            </w:tcBorders>
            <w:shd w:val="clear" w:color="auto" w:fill="FFFFFF"/>
            <w:vAlign w:val="center"/>
          </w:tcPr>
          <w:p w:rsidR="006754C2" w:rsidRPr="00F70B94" w:rsidRDefault="008E6D57">
            <w:pPr>
              <w:adjustRightInd w:val="0"/>
              <w:snapToGrid w:val="0"/>
              <w:rPr>
                <w:rFonts w:eastAsia="仿宋_GB2312"/>
                <w:b/>
                <w:szCs w:val="21"/>
              </w:rPr>
            </w:pPr>
            <w:r w:rsidRPr="00F70B94">
              <w:rPr>
                <w:rFonts w:eastAsia="仿宋_GB2312"/>
                <w:b/>
                <w:szCs w:val="21"/>
              </w:rPr>
              <w:t>目标</w:t>
            </w:r>
            <w:r w:rsidRPr="00F70B94">
              <w:rPr>
                <w:rFonts w:eastAsia="仿宋_GB2312"/>
                <w:b/>
                <w:szCs w:val="21"/>
              </w:rPr>
              <w:t>5</w:t>
            </w:r>
            <w:r w:rsidRPr="00F70B94">
              <w:rPr>
                <w:rFonts w:eastAsia="仿宋_GB2312"/>
                <w:b/>
                <w:szCs w:val="21"/>
              </w:rPr>
              <w:t>：</w:t>
            </w:r>
            <w:r w:rsidRPr="00F70B94">
              <w:rPr>
                <w:rFonts w:eastAsia="仿宋_GB2312"/>
                <w:szCs w:val="21"/>
              </w:rPr>
              <w:t>具备良好的职业素养，具备持续学习、终身学习的能力</w:t>
            </w:r>
          </w:p>
        </w:tc>
      </w:tr>
      <w:tr w:rsidR="00F70B94" w:rsidRPr="00F70B94">
        <w:trPr>
          <w:trHeight w:val="445"/>
          <w:jc w:val="center"/>
        </w:trPr>
        <w:tc>
          <w:tcPr>
            <w:tcW w:w="1116"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毕业要求</w:t>
            </w:r>
            <w:r w:rsidRPr="00F70B94">
              <w:rPr>
                <w:rFonts w:eastAsia="仿宋_GB2312"/>
                <w:szCs w:val="21"/>
              </w:rPr>
              <w:t>1</w:t>
            </w:r>
            <w:r w:rsidRPr="00F70B94">
              <w:rPr>
                <w:rFonts w:eastAsia="仿宋_GB2312"/>
                <w:szCs w:val="21"/>
              </w:rPr>
              <w:t>：</w:t>
            </w:r>
          </w:p>
          <w:p w:rsidR="006754C2" w:rsidRPr="00F70B94" w:rsidRDefault="008E6D57">
            <w:pPr>
              <w:adjustRightInd w:val="0"/>
              <w:snapToGrid w:val="0"/>
              <w:jc w:val="center"/>
              <w:rPr>
                <w:rFonts w:eastAsia="仿宋_GB2312"/>
                <w:szCs w:val="21"/>
              </w:rPr>
            </w:pPr>
            <w:r w:rsidRPr="00F70B94">
              <w:rPr>
                <w:rFonts w:eastAsia="仿宋_GB2312"/>
                <w:szCs w:val="21"/>
              </w:rPr>
              <w:t>国际化视野</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b/>
                <w:szCs w:val="21"/>
              </w:rPr>
            </w:pPr>
            <w:r w:rsidRPr="00F70B94">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r>
      <w:tr w:rsidR="00F70B94" w:rsidRPr="00F70B94">
        <w:trPr>
          <w:trHeight w:val="445"/>
          <w:jc w:val="center"/>
        </w:trPr>
        <w:tc>
          <w:tcPr>
            <w:tcW w:w="1116"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毕业要求</w:t>
            </w:r>
            <w:r w:rsidRPr="00F70B94">
              <w:rPr>
                <w:rFonts w:eastAsia="仿宋_GB2312"/>
                <w:szCs w:val="21"/>
              </w:rPr>
              <w:t>2</w:t>
            </w:r>
            <w:r w:rsidRPr="00F70B94">
              <w:rPr>
                <w:rFonts w:eastAsia="仿宋_GB2312"/>
                <w:szCs w:val="21"/>
              </w:rPr>
              <w:t>：</w:t>
            </w:r>
          </w:p>
          <w:p w:rsidR="006754C2" w:rsidRPr="00F70B94" w:rsidRDefault="008E6D57">
            <w:pPr>
              <w:adjustRightInd w:val="0"/>
              <w:snapToGrid w:val="0"/>
              <w:jc w:val="center"/>
              <w:rPr>
                <w:rFonts w:eastAsia="仿宋_GB2312"/>
                <w:szCs w:val="21"/>
              </w:rPr>
            </w:pPr>
            <w:r w:rsidRPr="00F70B94">
              <w:rPr>
                <w:rFonts w:eastAsia="仿宋_GB2312"/>
                <w:szCs w:val="21"/>
              </w:rPr>
              <w:t>基本理论</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r>
      <w:tr w:rsidR="00F70B94" w:rsidRPr="00F70B94">
        <w:trPr>
          <w:trHeight w:val="445"/>
          <w:jc w:val="center"/>
        </w:trPr>
        <w:tc>
          <w:tcPr>
            <w:tcW w:w="1116"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毕业要求</w:t>
            </w:r>
            <w:r w:rsidRPr="00F70B94">
              <w:rPr>
                <w:rFonts w:eastAsia="仿宋_GB2312"/>
                <w:szCs w:val="21"/>
              </w:rPr>
              <w:t>3</w:t>
            </w:r>
            <w:r w:rsidRPr="00F70B94">
              <w:rPr>
                <w:rFonts w:eastAsia="仿宋_GB2312"/>
                <w:szCs w:val="21"/>
              </w:rPr>
              <w:t>：</w:t>
            </w:r>
          </w:p>
          <w:p w:rsidR="006754C2" w:rsidRPr="00F70B94" w:rsidRDefault="008E6D57">
            <w:pPr>
              <w:adjustRightInd w:val="0"/>
              <w:snapToGrid w:val="0"/>
              <w:jc w:val="center"/>
              <w:rPr>
                <w:rFonts w:eastAsia="仿宋_GB2312"/>
                <w:szCs w:val="21"/>
              </w:rPr>
            </w:pPr>
            <w:r w:rsidRPr="00F70B94">
              <w:rPr>
                <w:rFonts w:eastAsia="仿宋_GB2312"/>
                <w:szCs w:val="21"/>
              </w:rPr>
              <w:t>行业规范</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r>
      <w:tr w:rsidR="00F70B94" w:rsidRPr="00F70B94">
        <w:trPr>
          <w:trHeight w:val="445"/>
          <w:jc w:val="center"/>
        </w:trPr>
        <w:tc>
          <w:tcPr>
            <w:tcW w:w="1116"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毕业要求</w:t>
            </w:r>
            <w:r w:rsidRPr="00F70B94">
              <w:rPr>
                <w:rFonts w:eastAsia="仿宋_GB2312"/>
                <w:szCs w:val="21"/>
              </w:rPr>
              <w:t>4</w:t>
            </w:r>
            <w:r w:rsidRPr="00F70B94">
              <w:rPr>
                <w:rFonts w:eastAsia="仿宋_GB2312"/>
                <w:szCs w:val="21"/>
              </w:rPr>
              <w:t>：</w:t>
            </w:r>
          </w:p>
          <w:p w:rsidR="006754C2" w:rsidRPr="00F70B94" w:rsidRDefault="008E6D57">
            <w:pPr>
              <w:adjustRightInd w:val="0"/>
              <w:snapToGrid w:val="0"/>
              <w:jc w:val="center"/>
              <w:rPr>
                <w:rFonts w:eastAsia="仿宋_GB2312"/>
                <w:szCs w:val="21"/>
              </w:rPr>
            </w:pPr>
            <w:r w:rsidRPr="00F70B94">
              <w:rPr>
                <w:rFonts w:eastAsia="仿宋_GB2312"/>
                <w:szCs w:val="21"/>
              </w:rPr>
              <w:t>跨界及专业融合</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6754C2">
            <w:pPr>
              <w:adjustRightInd w:val="0"/>
              <w:snapToGrid w:val="0"/>
              <w:jc w:val="center"/>
              <w:rPr>
                <w:rFonts w:eastAsia="仿宋_GB2312"/>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r>
      <w:tr w:rsidR="00F70B94" w:rsidRPr="00F70B94">
        <w:trPr>
          <w:trHeight w:val="445"/>
          <w:jc w:val="center"/>
        </w:trPr>
        <w:tc>
          <w:tcPr>
            <w:tcW w:w="1116"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毕业要求</w:t>
            </w:r>
            <w:r w:rsidRPr="00F70B94">
              <w:rPr>
                <w:rFonts w:eastAsia="仿宋_GB2312"/>
                <w:szCs w:val="21"/>
              </w:rPr>
              <w:t>5</w:t>
            </w:r>
            <w:r w:rsidRPr="00F70B94">
              <w:rPr>
                <w:rFonts w:eastAsia="仿宋_GB2312"/>
                <w:szCs w:val="21"/>
              </w:rPr>
              <w:t>：</w:t>
            </w:r>
          </w:p>
          <w:p w:rsidR="006754C2" w:rsidRPr="00F70B94" w:rsidRDefault="008E6D57">
            <w:pPr>
              <w:adjustRightInd w:val="0"/>
              <w:snapToGrid w:val="0"/>
              <w:jc w:val="center"/>
              <w:rPr>
                <w:rFonts w:eastAsia="仿宋_GB2312"/>
                <w:szCs w:val="21"/>
              </w:rPr>
            </w:pPr>
            <w:r w:rsidRPr="00F70B94">
              <w:rPr>
                <w:rFonts w:eastAsia="仿宋_GB2312"/>
                <w:szCs w:val="21"/>
              </w:rPr>
              <w:t>基础表现</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6754C2">
            <w:pPr>
              <w:adjustRightInd w:val="0"/>
              <w:snapToGrid w:val="0"/>
              <w:jc w:val="center"/>
              <w:rPr>
                <w:rFonts w:eastAsia="仿宋_GB2312"/>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r>
      <w:tr w:rsidR="00F70B94" w:rsidRPr="00F70B94">
        <w:trPr>
          <w:trHeight w:val="445"/>
          <w:jc w:val="center"/>
        </w:trPr>
        <w:tc>
          <w:tcPr>
            <w:tcW w:w="1116"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毕业要求</w:t>
            </w:r>
            <w:r w:rsidRPr="00F70B94">
              <w:rPr>
                <w:rFonts w:eastAsia="仿宋_GB2312"/>
                <w:szCs w:val="21"/>
              </w:rPr>
              <w:t>6</w:t>
            </w:r>
            <w:r w:rsidRPr="00F70B94">
              <w:rPr>
                <w:rFonts w:eastAsia="仿宋_GB2312"/>
                <w:szCs w:val="21"/>
              </w:rPr>
              <w:t>：</w:t>
            </w:r>
          </w:p>
          <w:p w:rsidR="006754C2" w:rsidRPr="00F70B94" w:rsidRDefault="008E6D57">
            <w:pPr>
              <w:adjustRightInd w:val="0"/>
              <w:snapToGrid w:val="0"/>
              <w:jc w:val="center"/>
              <w:rPr>
                <w:rFonts w:eastAsia="仿宋_GB2312"/>
                <w:szCs w:val="21"/>
              </w:rPr>
            </w:pPr>
            <w:r w:rsidRPr="00F70B94">
              <w:rPr>
                <w:rFonts w:eastAsia="仿宋_GB2312"/>
                <w:szCs w:val="21"/>
              </w:rPr>
              <w:t>设计制作</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6754C2">
            <w:pPr>
              <w:adjustRightInd w:val="0"/>
              <w:snapToGrid w:val="0"/>
              <w:jc w:val="center"/>
              <w:rPr>
                <w:rFonts w:eastAsia="仿宋_GB2312"/>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r>
      <w:tr w:rsidR="00F70B94" w:rsidRPr="00F70B94">
        <w:trPr>
          <w:trHeight w:val="445"/>
          <w:jc w:val="center"/>
        </w:trPr>
        <w:tc>
          <w:tcPr>
            <w:tcW w:w="1116"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毕业要求</w:t>
            </w:r>
            <w:r w:rsidRPr="00F70B94">
              <w:rPr>
                <w:rFonts w:eastAsia="仿宋_GB2312"/>
                <w:szCs w:val="21"/>
              </w:rPr>
              <w:t>7</w:t>
            </w:r>
            <w:r w:rsidRPr="00F70B94">
              <w:rPr>
                <w:rFonts w:eastAsia="仿宋_GB2312"/>
                <w:szCs w:val="21"/>
              </w:rPr>
              <w:t>：</w:t>
            </w:r>
          </w:p>
          <w:p w:rsidR="006754C2" w:rsidRPr="00F70B94" w:rsidRDefault="008E6D57">
            <w:pPr>
              <w:adjustRightInd w:val="0"/>
              <w:snapToGrid w:val="0"/>
              <w:jc w:val="center"/>
              <w:rPr>
                <w:rFonts w:eastAsia="仿宋_GB2312"/>
                <w:szCs w:val="21"/>
              </w:rPr>
            </w:pPr>
            <w:r w:rsidRPr="00F70B94">
              <w:rPr>
                <w:rFonts w:eastAsia="仿宋_GB2312"/>
                <w:szCs w:val="21"/>
              </w:rPr>
              <w:t>设计开发</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r>
      <w:tr w:rsidR="00F70B94" w:rsidRPr="00F70B94">
        <w:trPr>
          <w:trHeight w:val="445"/>
          <w:jc w:val="center"/>
        </w:trPr>
        <w:tc>
          <w:tcPr>
            <w:tcW w:w="1116"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毕业要求</w:t>
            </w:r>
            <w:r w:rsidRPr="00F70B94">
              <w:rPr>
                <w:rFonts w:eastAsia="仿宋_GB2312"/>
                <w:szCs w:val="21"/>
              </w:rPr>
              <w:t>8</w:t>
            </w:r>
            <w:r w:rsidRPr="00F70B94">
              <w:rPr>
                <w:rFonts w:eastAsia="仿宋_GB2312"/>
                <w:szCs w:val="21"/>
              </w:rPr>
              <w:t>：</w:t>
            </w:r>
          </w:p>
          <w:p w:rsidR="006754C2" w:rsidRPr="00F70B94" w:rsidRDefault="008E6D57">
            <w:pPr>
              <w:adjustRightInd w:val="0"/>
              <w:snapToGrid w:val="0"/>
              <w:jc w:val="center"/>
              <w:rPr>
                <w:rFonts w:eastAsia="仿宋_GB2312"/>
                <w:szCs w:val="21"/>
              </w:rPr>
            </w:pPr>
            <w:r w:rsidRPr="00F70B94">
              <w:rPr>
                <w:rFonts w:eastAsia="仿宋_GB2312"/>
                <w:szCs w:val="21"/>
              </w:rPr>
              <w:t>设计整合</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r>
      <w:tr w:rsidR="00F70B94" w:rsidRPr="00F70B94">
        <w:trPr>
          <w:trHeight w:val="445"/>
          <w:jc w:val="center"/>
        </w:trPr>
        <w:tc>
          <w:tcPr>
            <w:tcW w:w="1116"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lastRenderedPageBreak/>
              <w:t>毕业要求</w:t>
            </w:r>
            <w:r w:rsidRPr="00F70B94">
              <w:rPr>
                <w:rFonts w:eastAsia="仿宋_GB2312"/>
                <w:szCs w:val="21"/>
              </w:rPr>
              <w:t>9</w:t>
            </w:r>
            <w:r w:rsidRPr="00F70B94">
              <w:rPr>
                <w:rFonts w:eastAsia="仿宋_GB2312"/>
                <w:szCs w:val="21"/>
              </w:rPr>
              <w:t>：</w:t>
            </w:r>
          </w:p>
          <w:p w:rsidR="006754C2" w:rsidRPr="00F70B94" w:rsidRDefault="008E6D57">
            <w:pPr>
              <w:adjustRightInd w:val="0"/>
              <w:snapToGrid w:val="0"/>
              <w:jc w:val="center"/>
              <w:rPr>
                <w:rFonts w:eastAsia="仿宋_GB2312"/>
                <w:szCs w:val="21"/>
              </w:rPr>
            </w:pPr>
            <w:r w:rsidRPr="00F70B94">
              <w:rPr>
                <w:rFonts w:eastAsia="仿宋_GB2312"/>
                <w:szCs w:val="21"/>
              </w:rPr>
              <w:t>人文与品德修养</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6754C2">
            <w:pPr>
              <w:adjustRightInd w:val="0"/>
              <w:snapToGrid w:val="0"/>
              <w:jc w:val="center"/>
              <w:rPr>
                <w:rFonts w:eastAsia="仿宋_GB2312"/>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6754C2">
            <w:pPr>
              <w:adjustRightInd w:val="0"/>
              <w:snapToGrid w:val="0"/>
              <w:jc w:val="center"/>
              <w:rPr>
                <w:rFonts w:eastAsia="仿宋_GB2312"/>
                <w:szCs w:val="21"/>
              </w:rPr>
            </w:pPr>
          </w:p>
        </w:tc>
        <w:tc>
          <w:tcPr>
            <w:tcW w:w="776"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r>
      <w:tr w:rsidR="00F70B94" w:rsidRPr="00F70B94">
        <w:trPr>
          <w:trHeight w:val="445"/>
          <w:jc w:val="center"/>
        </w:trPr>
        <w:tc>
          <w:tcPr>
            <w:tcW w:w="1116"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毕业要求</w:t>
            </w:r>
            <w:r w:rsidRPr="00F70B94">
              <w:rPr>
                <w:rFonts w:eastAsia="仿宋_GB2312"/>
                <w:szCs w:val="21"/>
              </w:rPr>
              <w:t>10</w:t>
            </w:r>
            <w:r w:rsidRPr="00F70B94">
              <w:rPr>
                <w:rFonts w:eastAsia="仿宋_GB2312"/>
                <w:szCs w:val="21"/>
              </w:rPr>
              <w:t>：</w:t>
            </w:r>
          </w:p>
          <w:p w:rsidR="006754C2" w:rsidRPr="00F70B94" w:rsidRDefault="008E6D57">
            <w:pPr>
              <w:adjustRightInd w:val="0"/>
              <w:snapToGrid w:val="0"/>
              <w:jc w:val="center"/>
              <w:rPr>
                <w:rFonts w:eastAsia="仿宋_GB2312"/>
                <w:szCs w:val="21"/>
              </w:rPr>
            </w:pPr>
            <w:r w:rsidRPr="00F70B94">
              <w:rPr>
                <w:rFonts w:eastAsia="仿宋_GB2312"/>
                <w:szCs w:val="21"/>
              </w:rPr>
              <w:t>艺术修养</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6754C2">
            <w:pPr>
              <w:adjustRightInd w:val="0"/>
              <w:snapToGrid w:val="0"/>
              <w:jc w:val="center"/>
              <w:rPr>
                <w:rFonts w:eastAsia="仿宋_GB2312"/>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r>
      <w:tr w:rsidR="00F70B94" w:rsidRPr="00F70B94">
        <w:trPr>
          <w:trHeight w:val="445"/>
          <w:jc w:val="center"/>
        </w:trPr>
        <w:tc>
          <w:tcPr>
            <w:tcW w:w="1116"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毕业要求</w:t>
            </w:r>
            <w:r w:rsidRPr="00F70B94">
              <w:rPr>
                <w:rFonts w:eastAsia="仿宋_GB2312"/>
                <w:szCs w:val="21"/>
              </w:rPr>
              <w:t>11</w:t>
            </w:r>
            <w:r w:rsidRPr="00F70B94">
              <w:rPr>
                <w:rFonts w:eastAsia="仿宋_GB2312"/>
                <w:szCs w:val="21"/>
              </w:rPr>
              <w:t>：</w:t>
            </w:r>
          </w:p>
          <w:p w:rsidR="006754C2" w:rsidRPr="00F70B94" w:rsidRDefault="008E6D57">
            <w:pPr>
              <w:adjustRightInd w:val="0"/>
              <w:snapToGrid w:val="0"/>
              <w:jc w:val="center"/>
              <w:rPr>
                <w:rFonts w:eastAsia="仿宋_GB2312"/>
                <w:szCs w:val="21"/>
              </w:rPr>
            </w:pPr>
            <w:r w:rsidRPr="00F70B94">
              <w:rPr>
                <w:rFonts w:eastAsia="仿宋_GB2312"/>
                <w:szCs w:val="21"/>
              </w:rPr>
              <w:t>职业素养</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6754C2">
            <w:pPr>
              <w:adjustRightInd w:val="0"/>
              <w:snapToGrid w:val="0"/>
              <w:jc w:val="center"/>
              <w:rPr>
                <w:rFonts w:eastAsia="仿宋_GB2312"/>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r>
      <w:tr w:rsidR="00F70B94" w:rsidRPr="00F70B94">
        <w:trPr>
          <w:trHeight w:val="453"/>
          <w:jc w:val="center"/>
        </w:trPr>
        <w:tc>
          <w:tcPr>
            <w:tcW w:w="1116"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毕业要求</w:t>
            </w:r>
            <w:r w:rsidRPr="00F70B94">
              <w:rPr>
                <w:rFonts w:eastAsia="仿宋_GB2312"/>
                <w:szCs w:val="21"/>
              </w:rPr>
              <w:t>12</w:t>
            </w:r>
            <w:r w:rsidRPr="00F70B94">
              <w:rPr>
                <w:rFonts w:eastAsia="仿宋_GB2312"/>
                <w:szCs w:val="21"/>
              </w:rPr>
              <w:t>：</w:t>
            </w:r>
          </w:p>
          <w:p w:rsidR="006754C2" w:rsidRPr="00F70B94" w:rsidRDefault="008E6D57">
            <w:pPr>
              <w:adjustRightInd w:val="0"/>
              <w:snapToGrid w:val="0"/>
              <w:jc w:val="center"/>
              <w:rPr>
                <w:rFonts w:eastAsia="仿宋_GB2312"/>
                <w:szCs w:val="21"/>
              </w:rPr>
            </w:pPr>
            <w:r w:rsidRPr="00F70B94">
              <w:rPr>
                <w:rFonts w:eastAsia="仿宋_GB2312"/>
                <w:szCs w:val="21"/>
              </w:rPr>
              <w:t>终身学习</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7"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6754C2" w:rsidRPr="00F70B94" w:rsidRDefault="008E6D57">
            <w:pPr>
              <w:adjustRightInd w:val="0"/>
              <w:snapToGrid w:val="0"/>
              <w:jc w:val="center"/>
              <w:rPr>
                <w:rFonts w:eastAsia="仿宋_GB2312"/>
                <w:szCs w:val="21"/>
              </w:rPr>
            </w:pPr>
            <w:r w:rsidRPr="00F70B94">
              <w:rPr>
                <w:rFonts w:eastAsia="仿宋_GB2312"/>
                <w:szCs w:val="21"/>
              </w:rPr>
              <w:t>√</w:t>
            </w:r>
          </w:p>
        </w:tc>
      </w:tr>
    </w:tbl>
    <w:p w:rsidR="006754C2" w:rsidRPr="00F70B94" w:rsidRDefault="008E6D57">
      <w:pPr>
        <w:spacing w:beforeLines="50" w:before="156" w:line="360" w:lineRule="auto"/>
        <w:ind w:firstLineChars="200" w:firstLine="494"/>
        <w:rPr>
          <w:rFonts w:eastAsia="楷体_GB2312"/>
          <w:b/>
          <w:sz w:val="24"/>
        </w:rPr>
      </w:pPr>
      <w:r w:rsidRPr="00F70B94">
        <w:rPr>
          <w:rFonts w:eastAsia="楷体_GB2312"/>
          <w:b/>
          <w:sz w:val="24"/>
        </w:rPr>
        <w:t>（二）开设课程体系与培养要求的对应关系矩阵</w:t>
      </w:r>
    </w:p>
    <w:p w:rsidR="006754C2" w:rsidRPr="00F70B94" w:rsidRDefault="008E6D57">
      <w:pPr>
        <w:widowControl/>
        <w:spacing w:afterLines="50" w:after="156" w:line="360" w:lineRule="auto"/>
        <w:jc w:val="center"/>
        <w:rPr>
          <w:rFonts w:eastAsia="黑体"/>
          <w:bCs/>
          <w:sz w:val="24"/>
        </w:rPr>
      </w:pPr>
      <w:r w:rsidRPr="00F70B94">
        <w:rPr>
          <w:rFonts w:eastAsia="黑体"/>
          <w:bCs/>
          <w:sz w:val="24"/>
        </w:rPr>
        <w:t>动画专业（</w:t>
      </w:r>
      <w:r w:rsidRPr="00F70B94">
        <w:rPr>
          <w:rFonts w:eastAsia="黑体" w:hint="eastAsia"/>
          <w:bCs/>
          <w:sz w:val="24"/>
        </w:rPr>
        <w:t>3</w:t>
      </w:r>
      <w:r w:rsidRPr="00F70B94">
        <w:rPr>
          <w:rFonts w:eastAsia="黑体"/>
          <w:bCs/>
          <w:sz w:val="24"/>
        </w:rPr>
        <w:t>+4</w:t>
      </w:r>
      <w:r w:rsidRPr="00F70B94">
        <w:rPr>
          <w:rFonts w:eastAsia="黑体"/>
          <w:bCs/>
          <w:sz w:val="24"/>
        </w:rPr>
        <w:t>对口贯通培养）课程与毕业要求对应关系矩阵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9"/>
        <w:gridCol w:w="478"/>
        <w:gridCol w:w="492"/>
        <w:gridCol w:w="492"/>
        <w:gridCol w:w="529"/>
        <w:gridCol w:w="492"/>
        <w:gridCol w:w="492"/>
        <w:gridCol w:w="492"/>
        <w:gridCol w:w="498"/>
        <w:gridCol w:w="492"/>
        <w:gridCol w:w="492"/>
        <w:gridCol w:w="492"/>
        <w:gridCol w:w="528"/>
      </w:tblGrid>
      <w:tr w:rsidR="00F70B94" w:rsidRPr="00F70B94" w:rsidTr="00F70B94">
        <w:trPr>
          <w:trHeight w:val="454"/>
          <w:jc w:val="center"/>
        </w:trPr>
        <w:tc>
          <w:tcPr>
            <w:tcW w:w="1786" w:type="pct"/>
            <w:vMerge w:val="restart"/>
            <w:vAlign w:val="center"/>
          </w:tcPr>
          <w:p w:rsidR="006754C2" w:rsidRPr="00F70B94" w:rsidRDefault="008E6D57">
            <w:pPr>
              <w:spacing w:line="140" w:lineRule="atLeast"/>
              <w:ind w:leftChars="-51" w:left="-110"/>
              <w:jc w:val="center"/>
              <w:rPr>
                <w:rFonts w:eastAsia="仿宋_GB2312"/>
                <w:b/>
                <w:sz w:val="18"/>
                <w:szCs w:val="18"/>
              </w:rPr>
            </w:pPr>
            <w:r w:rsidRPr="00F70B94">
              <w:rPr>
                <w:rFonts w:eastAsia="仿宋_GB2312"/>
                <w:b/>
                <w:sz w:val="18"/>
                <w:szCs w:val="18"/>
              </w:rPr>
              <w:t>课程名称</w:t>
            </w:r>
          </w:p>
        </w:tc>
        <w:tc>
          <w:tcPr>
            <w:tcW w:w="1072" w:type="pct"/>
            <w:gridSpan w:val="4"/>
            <w:vAlign w:val="center"/>
          </w:tcPr>
          <w:p w:rsidR="006754C2" w:rsidRPr="00F70B94" w:rsidRDefault="008E6D57">
            <w:pPr>
              <w:spacing w:line="140" w:lineRule="atLeast"/>
              <w:ind w:left="-51"/>
              <w:jc w:val="center"/>
              <w:rPr>
                <w:rFonts w:eastAsia="仿宋_GB2312"/>
                <w:b/>
                <w:sz w:val="18"/>
                <w:szCs w:val="18"/>
              </w:rPr>
            </w:pPr>
            <w:r w:rsidRPr="00F70B94">
              <w:rPr>
                <w:rFonts w:eastAsia="仿宋_GB2312"/>
                <w:b/>
                <w:sz w:val="18"/>
                <w:szCs w:val="18"/>
              </w:rPr>
              <w:t>知识要求</w:t>
            </w:r>
          </w:p>
        </w:tc>
        <w:tc>
          <w:tcPr>
            <w:tcW w:w="1063" w:type="pct"/>
            <w:gridSpan w:val="4"/>
            <w:vAlign w:val="center"/>
          </w:tcPr>
          <w:p w:rsidR="006754C2" w:rsidRPr="00F70B94" w:rsidRDefault="008E6D57">
            <w:pPr>
              <w:spacing w:line="140" w:lineRule="atLeast"/>
              <w:ind w:left="-51"/>
              <w:jc w:val="center"/>
              <w:rPr>
                <w:rFonts w:eastAsia="仿宋_GB2312"/>
                <w:b/>
                <w:sz w:val="18"/>
                <w:szCs w:val="18"/>
              </w:rPr>
            </w:pPr>
            <w:r w:rsidRPr="00F70B94">
              <w:rPr>
                <w:rFonts w:eastAsia="仿宋_GB2312"/>
                <w:b/>
                <w:sz w:val="18"/>
                <w:szCs w:val="18"/>
              </w:rPr>
              <w:t>能力要求</w:t>
            </w:r>
          </w:p>
        </w:tc>
        <w:tc>
          <w:tcPr>
            <w:tcW w:w="1079" w:type="pct"/>
            <w:gridSpan w:val="4"/>
            <w:vAlign w:val="center"/>
          </w:tcPr>
          <w:p w:rsidR="006754C2" w:rsidRPr="00F70B94" w:rsidRDefault="008E6D57">
            <w:pPr>
              <w:spacing w:line="140" w:lineRule="atLeast"/>
              <w:ind w:left="-51"/>
              <w:jc w:val="center"/>
              <w:rPr>
                <w:rFonts w:eastAsia="仿宋_GB2312"/>
                <w:b/>
                <w:sz w:val="18"/>
                <w:szCs w:val="18"/>
              </w:rPr>
            </w:pPr>
            <w:r w:rsidRPr="00F70B94">
              <w:rPr>
                <w:rFonts w:eastAsia="仿宋_GB2312"/>
                <w:b/>
                <w:sz w:val="18"/>
                <w:szCs w:val="18"/>
              </w:rPr>
              <w:t>素质要求</w:t>
            </w:r>
          </w:p>
        </w:tc>
      </w:tr>
      <w:tr w:rsidR="00F70B94" w:rsidRPr="00F70B94" w:rsidTr="00F70B94">
        <w:trPr>
          <w:trHeight w:val="454"/>
          <w:jc w:val="center"/>
        </w:trPr>
        <w:tc>
          <w:tcPr>
            <w:tcW w:w="1786" w:type="pct"/>
            <w:vMerge/>
            <w:vAlign w:val="center"/>
          </w:tcPr>
          <w:p w:rsidR="006754C2" w:rsidRPr="00F70B94" w:rsidRDefault="006754C2">
            <w:pPr>
              <w:spacing w:line="140" w:lineRule="atLeast"/>
              <w:ind w:leftChars="-51" w:left="-110"/>
              <w:rPr>
                <w:rFonts w:eastAsia="仿宋_GB2312"/>
                <w:b/>
                <w:sz w:val="18"/>
                <w:szCs w:val="18"/>
              </w:rPr>
            </w:pPr>
          </w:p>
        </w:tc>
        <w:tc>
          <w:tcPr>
            <w:tcW w:w="257" w:type="pct"/>
            <w:vAlign w:val="center"/>
          </w:tcPr>
          <w:p w:rsidR="006754C2" w:rsidRPr="00F70B94" w:rsidRDefault="008E6D57">
            <w:pPr>
              <w:spacing w:line="140" w:lineRule="atLeast"/>
              <w:ind w:left="-51"/>
              <w:jc w:val="center"/>
              <w:rPr>
                <w:rFonts w:eastAsia="仿宋_GB2312"/>
                <w:b/>
                <w:sz w:val="18"/>
                <w:szCs w:val="18"/>
              </w:rPr>
            </w:pPr>
            <w:r w:rsidRPr="00F70B94">
              <w:rPr>
                <w:rFonts w:eastAsia="仿宋_GB2312"/>
                <w:b/>
                <w:sz w:val="18"/>
                <w:szCs w:val="18"/>
              </w:rPr>
              <w:t>毕业要求</w:t>
            </w:r>
          </w:p>
          <w:p w:rsidR="006754C2" w:rsidRPr="00F70B94" w:rsidRDefault="008E6D57">
            <w:pPr>
              <w:spacing w:line="140" w:lineRule="atLeast"/>
              <w:ind w:left="-51"/>
              <w:jc w:val="center"/>
              <w:rPr>
                <w:rFonts w:eastAsia="仿宋_GB2312"/>
                <w:b/>
                <w:sz w:val="18"/>
                <w:szCs w:val="18"/>
              </w:rPr>
            </w:pPr>
            <w:r w:rsidRPr="00F70B94">
              <w:rPr>
                <w:rFonts w:eastAsia="仿宋_GB2312"/>
                <w:b/>
                <w:sz w:val="18"/>
                <w:szCs w:val="18"/>
              </w:rPr>
              <w:t>1</w:t>
            </w:r>
          </w:p>
        </w:tc>
        <w:tc>
          <w:tcPr>
            <w:tcW w:w="265" w:type="pct"/>
            <w:vAlign w:val="center"/>
          </w:tcPr>
          <w:p w:rsidR="006754C2" w:rsidRPr="00F70B94" w:rsidRDefault="008E6D57">
            <w:pPr>
              <w:spacing w:line="140" w:lineRule="atLeast"/>
              <w:ind w:left="-51"/>
              <w:jc w:val="center"/>
              <w:rPr>
                <w:rFonts w:eastAsia="仿宋_GB2312"/>
                <w:b/>
                <w:sz w:val="18"/>
                <w:szCs w:val="18"/>
              </w:rPr>
            </w:pPr>
            <w:r w:rsidRPr="00F70B94">
              <w:rPr>
                <w:rFonts w:eastAsia="仿宋_GB2312"/>
                <w:b/>
                <w:sz w:val="18"/>
                <w:szCs w:val="18"/>
              </w:rPr>
              <w:t>毕业要求</w:t>
            </w:r>
            <w:r w:rsidRPr="00F70B94">
              <w:rPr>
                <w:rFonts w:eastAsia="仿宋_GB2312"/>
                <w:b/>
                <w:sz w:val="18"/>
                <w:szCs w:val="18"/>
              </w:rPr>
              <w:t xml:space="preserve"> </w:t>
            </w:r>
          </w:p>
          <w:p w:rsidR="006754C2" w:rsidRPr="00F70B94" w:rsidRDefault="008E6D57">
            <w:pPr>
              <w:spacing w:line="140" w:lineRule="atLeast"/>
              <w:ind w:left="-51"/>
              <w:jc w:val="center"/>
              <w:rPr>
                <w:rFonts w:eastAsia="仿宋_GB2312"/>
                <w:b/>
                <w:sz w:val="18"/>
                <w:szCs w:val="18"/>
              </w:rPr>
            </w:pPr>
            <w:r w:rsidRPr="00F70B94">
              <w:rPr>
                <w:rFonts w:eastAsia="仿宋_GB2312"/>
                <w:b/>
                <w:sz w:val="18"/>
                <w:szCs w:val="18"/>
              </w:rPr>
              <w:t>2</w:t>
            </w:r>
          </w:p>
        </w:tc>
        <w:tc>
          <w:tcPr>
            <w:tcW w:w="265" w:type="pct"/>
            <w:vAlign w:val="center"/>
          </w:tcPr>
          <w:p w:rsidR="006754C2" w:rsidRPr="00F70B94" w:rsidRDefault="008E6D57">
            <w:pPr>
              <w:spacing w:line="140" w:lineRule="atLeast"/>
              <w:ind w:left="-51"/>
              <w:jc w:val="center"/>
              <w:rPr>
                <w:rFonts w:eastAsia="仿宋_GB2312"/>
                <w:b/>
                <w:sz w:val="18"/>
                <w:szCs w:val="18"/>
              </w:rPr>
            </w:pPr>
            <w:r w:rsidRPr="00F70B94">
              <w:rPr>
                <w:rFonts w:eastAsia="仿宋_GB2312"/>
                <w:b/>
                <w:sz w:val="18"/>
                <w:szCs w:val="18"/>
              </w:rPr>
              <w:t>毕业要求</w:t>
            </w:r>
            <w:r w:rsidRPr="00F70B94">
              <w:rPr>
                <w:rFonts w:eastAsia="仿宋_GB2312"/>
                <w:b/>
                <w:sz w:val="18"/>
                <w:szCs w:val="18"/>
              </w:rPr>
              <w:t xml:space="preserve"> </w:t>
            </w:r>
          </w:p>
          <w:p w:rsidR="006754C2" w:rsidRPr="00F70B94" w:rsidRDefault="008E6D57">
            <w:pPr>
              <w:spacing w:line="140" w:lineRule="atLeast"/>
              <w:ind w:left="-51"/>
              <w:jc w:val="center"/>
              <w:rPr>
                <w:rFonts w:eastAsia="仿宋_GB2312"/>
                <w:b/>
                <w:sz w:val="18"/>
                <w:szCs w:val="18"/>
              </w:rPr>
            </w:pPr>
            <w:r w:rsidRPr="00F70B94">
              <w:rPr>
                <w:rFonts w:eastAsia="仿宋_GB2312"/>
                <w:b/>
                <w:sz w:val="18"/>
                <w:szCs w:val="18"/>
              </w:rPr>
              <w:t>3</w:t>
            </w:r>
          </w:p>
        </w:tc>
        <w:tc>
          <w:tcPr>
            <w:tcW w:w="285" w:type="pct"/>
            <w:vAlign w:val="center"/>
          </w:tcPr>
          <w:p w:rsidR="006754C2" w:rsidRPr="00F70B94" w:rsidRDefault="008E6D57">
            <w:pPr>
              <w:spacing w:line="140" w:lineRule="atLeast"/>
              <w:ind w:left="-51"/>
              <w:jc w:val="center"/>
              <w:rPr>
                <w:rFonts w:eastAsia="仿宋_GB2312"/>
                <w:b/>
                <w:sz w:val="18"/>
                <w:szCs w:val="18"/>
              </w:rPr>
            </w:pPr>
            <w:r w:rsidRPr="00F70B94">
              <w:rPr>
                <w:rFonts w:eastAsia="仿宋_GB2312"/>
                <w:b/>
                <w:sz w:val="18"/>
                <w:szCs w:val="18"/>
              </w:rPr>
              <w:t>毕业要求</w:t>
            </w:r>
          </w:p>
          <w:p w:rsidR="006754C2" w:rsidRPr="00F70B94" w:rsidRDefault="008E6D57">
            <w:pPr>
              <w:spacing w:line="140" w:lineRule="atLeast"/>
              <w:ind w:left="-51"/>
              <w:jc w:val="center"/>
              <w:rPr>
                <w:rFonts w:eastAsia="仿宋_GB2312"/>
                <w:b/>
                <w:sz w:val="18"/>
                <w:szCs w:val="18"/>
              </w:rPr>
            </w:pPr>
            <w:r w:rsidRPr="00F70B94">
              <w:rPr>
                <w:rFonts w:eastAsia="仿宋_GB2312"/>
                <w:b/>
                <w:sz w:val="18"/>
                <w:szCs w:val="18"/>
              </w:rPr>
              <w:t xml:space="preserve"> 4</w:t>
            </w:r>
          </w:p>
        </w:tc>
        <w:tc>
          <w:tcPr>
            <w:tcW w:w="265" w:type="pct"/>
            <w:vAlign w:val="center"/>
          </w:tcPr>
          <w:p w:rsidR="006754C2" w:rsidRPr="00F70B94" w:rsidRDefault="008E6D57">
            <w:pPr>
              <w:spacing w:line="140" w:lineRule="atLeast"/>
              <w:ind w:left="-51"/>
              <w:jc w:val="center"/>
              <w:rPr>
                <w:rFonts w:eastAsia="仿宋_GB2312"/>
                <w:b/>
                <w:sz w:val="18"/>
                <w:szCs w:val="18"/>
              </w:rPr>
            </w:pPr>
            <w:r w:rsidRPr="00F70B94">
              <w:rPr>
                <w:rFonts w:eastAsia="仿宋_GB2312"/>
                <w:b/>
                <w:sz w:val="18"/>
                <w:szCs w:val="18"/>
              </w:rPr>
              <w:t>毕业要求</w:t>
            </w:r>
          </w:p>
          <w:p w:rsidR="006754C2" w:rsidRPr="00F70B94" w:rsidRDefault="008E6D57">
            <w:pPr>
              <w:spacing w:line="140" w:lineRule="atLeast"/>
              <w:ind w:left="-51"/>
              <w:jc w:val="center"/>
              <w:rPr>
                <w:rFonts w:eastAsia="仿宋_GB2312"/>
                <w:b/>
                <w:sz w:val="18"/>
                <w:szCs w:val="18"/>
              </w:rPr>
            </w:pPr>
            <w:r w:rsidRPr="00F70B94">
              <w:rPr>
                <w:rFonts w:eastAsia="仿宋_GB2312"/>
                <w:b/>
                <w:sz w:val="18"/>
                <w:szCs w:val="18"/>
              </w:rPr>
              <w:t xml:space="preserve"> 1</w:t>
            </w:r>
          </w:p>
        </w:tc>
        <w:tc>
          <w:tcPr>
            <w:tcW w:w="265" w:type="pct"/>
            <w:vAlign w:val="center"/>
          </w:tcPr>
          <w:p w:rsidR="006754C2" w:rsidRPr="00F70B94" w:rsidRDefault="008E6D57">
            <w:pPr>
              <w:spacing w:line="140" w:lineRule="atLeast"/>
              <w:ind w:left="-51"/>
              <w:jc w:val="center"/>
              <w:rPr>
                <w:rFonts w:eastAsia="仿宋_GB2312"/>
                <w:b/>
                <w:sz w:val="18"/>
                <w:szCs w:val="18"/>
              </w:rPr>
            </w:pPr>
            <w:r w:rsidRPr="00F70B94">
              <w:rPr>
                <w:rFonts w:eastAsia="仿宋_GB2312"/>
                <w:b/>
                <w:sz w:val="18"/>
                <w:szCs w:val="18"/>
              </w:rPr>
              <w:t>毕业要求</w:t>
            </w:r>
          </w:p>
          <w:p w:rsidR="006754C2" w:rsidRPr="00F70B94" w:rsidRDefault="008E6D57">
            <w:pPr>
              <w:spacing w:line="140" w:lineRule="atLeast"/>
              <w:ind w:left="-51"/>
              <w:jc w:val="center"/>
              <w:rPr>
                <w:rFonts w:eastAsia="仿宋_GB2312"/>
                <w:b/>
                <w:sz w:val="18"/>
                <w:szCs w:val="18"/>
              </w:rPr>
            </w:pPr>
            <w:r w:rsidRPr="00F70B94">
              <w:rPr>
                <w:rFonts w:eastAsia="仿宋_GB2312"/>
                <w:b/>
                <w:sz w:val="18"/>
                <w:szCs w:val="18"/>
              </w:rPr>
              <w:t xml:space="preserve"> 2</w:t>
            </w:r>
          </w:p>
        </w:tc>
        <w:tc>
          <w:tcPr>
            <w:tcW w:w="265" w:type="pct"/>
            <w:vAlign w:val="center"/>
          </w:tcPr>
          <w:p w:rsidR="006754C2" w:rsidRPr="00F70B94" w:rsidRDefault="008E6D57">
            <w:pPr>
              <w:spacing w:line="140" w:lineRule="atLeast"/>
              <w:ind w:left="-51"/>
              <w:jc w:val="center"/>
              <w:rPr>
                <w:rFonts w:eastAsia="仿宋_GB2312"/>
                <w:b/>
                <w:sz w:val="18"/>
                <w:szCs w:val="18"/>
              </w:rPr>
            </w:pPr>
            <w:r w:rsidRPr="00F70B94">
              <w:rPr>
                <w:rFonts w:eastAsia="仿宋_GB2312"/>
                <w:b/>
                <w:sz w:val="18"/>
                <w:szCs w:val="18"/>
              </w:rPr>
              <w:t>毕业要求</w:t>
            </w:r>
          </w:p>
          <w:p w:rsidR="006754C2" w:rsidRPr="00F70B94" w:rsidRDefault="008E6D57">
            <w:pPr>
              <w:spacing w:line="140" w:lineRule="atLeast"/>
              <w:ind w:left="-51"/>
              <w:jc w:val="center"/>
              <w:rPr>
                <w:rFonts w:eastAsia="仿宋_GB2312"/>
                <w:b/>
                <w:sz w:val="18"/>
                <w:szCs w:val="18"/>
              </w:rPr>
            </w:pPr>
            <w:r w:rsidRPr="00F70B94">
              <w:rPr>
                <w:rFonts w:eastAsia="仿宋_GB2312"/>
                <w:b/>
                <w:sz w:val="18"/>
                <w:szCs w:val="18"/>
              </w:rPr>
              <w:t>3</w:t>
            </w:r>
          </w:p>
        </w:tc>
        <w:tc>
          <w:tcPr>
            <w:tcW w:w="268" w:type="pct"/>
            <w:vAlign w:val="center"/>
          </w:tcPr>
          <w:p w:rsidR="006754C2" w:rsidRPr="00F70B94" w:rsidRDefault="008E6D57">
            <w:pPr>
              <w:spacing w:line="140" w:lineRule="atLeast"/>
              <w:ind w:left="-51"/>
              <w:jc w:val="center"/>
              <w:rPr>
                <w:rFonts w:eastAsia="仿宋_GB2312"/>
                <w:b/>
                <w:sz w:val="18"/>
                <w:szCs w:val="18"/>
              </w:rPr>
            </w:pPr>
            <w:r w:rsidRPr="00F70B94">
              <w:rPr>
                <w:rFonts w:eastAsia="仿宋_GB2312"/>
                <w:b/>
                <w:sz w:val="18"/>
                <w:szCs w:val="18"/>
              </w:rPr>
              <w:t>毕业要求</w:t>
            </w:r>
          </w:p>
          <w:p w:rsidR="006754C2" w:rsidRPr="00F70B94" w:rsidRDefault="008E6D57">
            <w:pPr>
              <w:spacing w:line="140" w:lineRule="atLeast"/>
              <w:ind w:left="-51"/>
              <w:jc w:val="center"/>
              <w:rPr>
                <w:rFonts w:eastAsia="仿宋_GB2312"/>
                <w:b/>
                <w:sz w:val="18"/>
                <w:szCs w:val="18"/>
              </w:rPr>
            </w:pPr>
            <w:r w:rsidRPr="00F70B94">
              <w:rPr>
                <w:rFonts w:eastAsia="仿宋_GB2312"/>
                <w:b/>
                <w:sz w:val="18"/>
                <w:szCs w:val="18"/>
              </w:rPr>
              <w:t>4</w:t>
            </w:r>
          </w:p>
        </w:tc>
        <w:tc>
          <w:tcPr>
            <w:tcW w:w="265" w:type="pct"/>
            <w:vAlign w:val="center"/>
          </w:tcPr>
          <w:p w:rsidR="006754C2" w:rsidRPr="00F70B94" w:rsidRDefault="008E6D57">
            <w:pPr>
              <w:spacing w:line="140" w:lineRule="atLeast"/>
              <w:ind w:left="-51"/>
              <w:jc w:val="center"/>
              <w:rPr>
                <w:rFonts w:eastAsia="仿宋_GB2312"/>
                <w:b/>
                <w:sz w:val="18"/>
                <w:szCs w:val="18"/>
              </w:rPr>
            </w:pPr>
            <w:r w:rsidRPr="00F70B94">
              <w:rPr>
                <w:rFonts w:eastAsia="仿宋_GB2312"/>
                <w:b/>
                <w:sz w:val="18"/>
                <w:szCs w:val="18"/>
              </w:rPr>
              <w:t>毕业要求</w:t>
            </w:r>
          </w:p>
          <w:p w:rsidR="006754C2" w:rsidRPr="00F70B94" w:rsidRDefault="008E6D57">
            <w:pPr>
              <w:spacing w:line="140" w:lineRule="atLeast"/>
              <w:ind w:left="-51"/>
              <w:jc w:val="center"/>
              <w:rPr>
                <w:rFonts w:eastAsia="仿宋_GB2312"/>
                <w:b/>
                <w:sz w:val="18"/>
                <w:szCs w:val="18"/>
              </w:rPr>
            </w:pPr>
            <w:r w:rsidRPr="00F70B94">
              <w:rPr>
                <w:rFonts w:eastAsia="仿宋_GB2312"/>
                <w:b/>
                <w:sz w:val="18"/>
                <w:szCs w:val="18"/>
              </w:rPr>
              <w:t xml:space="preserve"> 1</w:t>
            </w:r>
          </w:p>
        </w:tc>
        <w:tc>
          <w:tcPr>
            <w:tcW w:w="265" w:type="pct"/>
            <w:vAlign w:val="center"/>
          </w:tcPr>
          <w:p w:rsidR="006754C2" w:rsidRPr="00F70B94" w:rsidRDefault="008E6D57">
            <w:pPr>
              <w:spacing w:line="140" w:lineRule="atLeast"/>
              <w:ind w:left="-51"/>
              <w:jc w:val="center"/>
              <w:rPr>
                <w:rFonts w:eastAsia="仿宋_GB2312"/>
                <w:b/>
                <w:sz w:val="18"/>
                <w:szCs w:val="18"/>
              </w:rPr>
            </w:pPr>
            <w:r w:rsidRPr="00F70B94">
              <w:rPr>
                <w:rFonts w:eastAsia="仿宋_GB2312"/>
                <w:b/>
                <w:sz w:val="18"/>
                <w:szCs w:val="18"/>
              </w:rPr>
              <w:t>毕业要求</w:t>
            </w:r>
          </w:p>
          <w:p w:rsidR="006754C2" w:rsidRPr="00F70B94" w:rsidRDefault="008E6D57">
            <w:pPr>
              <w:spacing w:line="140" w:lineRule="atLeast"/>
              <w:ind w:left="-51"/>
              <w:jc w:val="center"/>
              <w:rPr>
                <w:rFonts w:eastAsia="仿宋_GB2312"/>
                <w:b/>
                <w:sz w:val="18"/>
                <w:szCs w:val="18"/>
              </w:rPr>
            </w:pPr>
            <w:r w:rsidRPr="00F70B94">
              <w:rPr>
                <w:rFonts w:eastAsia="仿宋_GB2312"/>
                <w:b/>
                <w:sz w:val="18"/>
                <w:szCs w:val="18"/>
              </w:rPr>
              <w:t>2</w:t>
            </w:r>
          </w:p>
        </w:tc>
        <w:tc>
          <w:tcPr>
            <w:tcW w:w="265" w:type="pct"/>
            <w:vAlign w:val="center"/>
          </w:tcPr>
          <w:p w:rsidR="006754C2" w:rsidRPr="00F70B94" w:rsidRDefault="008E6D57">
            <w:pPr>
              <w:spacing w:line="140" w:lineRule="atLeast"/>
              <w:ind w:left="-51"/>
              <w:jc w:val="center"/>
              <w:rPr>
                <w:rFonts w:eastAsia="仿宋_GB2312"/>
                <w:b/>
                <w:sz w:val="18"/>
                <w:szCs w:val="18"/>
              </w:rPr>
            </w:pPr>
            <w:r w:rsidRPr="00F70B94">
              <w:rPr>
                <w:rFonts w:eastAsia="仿宋_GB2312"/>
                <w:b/>
                <w:sz w:val="18"/>
                <w:szCs w:val="18"/>
              </w:rPr>
              <w:t>毕业要求</w:t>
            </w:r>
          </w:p>
          <w:p w:rsidR="006754C2" w:rsidRPr="00F70B94" w:rsidRDefault="008E6D57">
            <w:pPr>
              <w:spacing w:line="140" w:lineRule="atLeast"/>
              <w:ind w:left="-51"/>
              <w:jc w:val="center"/>
              <w:rPr>
                <w:rFonts w:eastAsia="仿宋_GB2312"/>
                <w:b/>
                <w:sz w:val="18"/>
                <w:szCs w:val="18"/>
              </w:rPr>
            </w:pPr>
            <w:r w:rsidRPr="00F70B94">
              <w:rPr>
                <w:rFonts w:eastAsia="仿宋_GB2312"/>
                <w:b/>
                <w:sz w:val="18"/>
                <w:szCs w:val="18"/>
              </w:rPr>
              <w:t>3</w:t>
            </w:r>
          </w:p>
        </w:tc>
        <w:tc>
          <w:tcPr>
            <w:tcW w:w="285" w:type="pct"/>
            <w:vAlign w:val="center"/>
          </w:tcPr>
          <w:p w:rsidR="006754C2" w:rsidRPr="00F70B94" w:rsidRDefault="008E6D57">
            <w:pPr>
              <w:spacing w:line="140" w:lineRule="atLeast"/>
              <w:ind w:left="-51"/>
              <w:jc w:val="center"/>
              <w:rPr>
                <w:rFonts w:eastAsia="仿宋_GB2312"/>
                <w:b/>
                <w:sz w:val="18"/>
                <w:szCs w:val="18"/>
              </w:rPr>
            </w:pPr>
            <w:r w:rsidRPr="00F70B94">
              <w:rPr>
                <w:rFonts w:eastAsia="仿宋_GB2312"/>
                <w:b/>
                <w:sz w:val="18"/>
                <w:szCs w:val="18"/>
              </w:rPr>
              <w:t>毕</w:t>
            </w:r>
          </w:p>
          <w:p w:rsidR="006754C2" w:rsidRPr="00F70B94" w:rsidRDefault="008E6D57">
            <w:pPr>
              <w:spacing w:line="140" w:lineRule="atLeast"/>
              <w:ind w:left="-51"/>
              <w:jc w:val="center"/>
              <w:rPr>
                <w:rFonts w:eastAsia="仿宋_GB2312"/>
                <w:b/>
                <w:sz w:val="18"/>
                <w:szCs w:val="18"/>
              </w:rPr>
            </w:pPr>
            <w:r w:rsidRPr="00F70B94">
              <w:rPr>
                <w:rFonts w:eastAsia="仿宋_GB2312"/>
                <w:b/>
                <w:sz w:val="18"/>
                <w:szCs w:val="18"/>
              </w:rPr>
              <w:t>业</w:t>
            </w:r>
          </w:p>
          <w:p w:rsidR="006754C2" w:rsidRPr="00F70B94" w:rsidRDefault="008E6D57">
            <w:pPr>
              <w:spacing w:line="140" w:lineRule="atLeast"/>
              <w:ind w:left="-51"/>
              <w:jc w:val="center"/>
              <w:rPr>
                <w:rFonts w:eastAsia="仿宋_GB2312"/>
                <w:b/>
                <w:sz w:val="18"/>
                <w:szCs w:val="18"/>
              </w:rPr>
            </w:pPr>
            <w:r w:rsidRPr="00F70B94">
              <w:rPr>
                <w:rFonts w:eastAsia="仿宋_GB2312"/>
                <w:b/>
                <w:sz w:val="18"/>
                <w:szCs w:val="18"/>
              </w:rPr>
              <w:t>要</w:t>
            </w:r>
          </w:p>
          <w:p w:rsidR="006754C2" w:rsidRPr="00F70B94" w:rsidRDefault="008E6D57">
            <w:pPr>
              <w:spacing w:line="140" w:lineRule="atLeast"/>
              <w:ind w:left="-51"/>
              <w:jc w:val="center"/>
              <w:rPr>
                <w:rFonts w:eastAsia="仿宋_GB2312"/>
                <w:b/>
                <w:sz w:val="18"/>
                <w:szCs w:val="18"/>
              </w:rPr>
            </w:pPr>
            <w:r w:rsidRPr="00F70B94">
              <w:rPr>
                <w:rFonts w:eastAsia="仿宋_GB2312"/>
                <w:b/>
                <w:sz w:val="18"/>
                <w:szCs w:val="18"/>
              </w:rPr>
              <w:t>求</w:t>
            </w:r>
          </w:p>
          <w:p w:rsidR="006754C2" w:rsidRPr="00F70B94" w:rsidRDefault="008E6D57">
            <w:pPr>
              <w:spacing w:line="140" w:lineRule="atLeast"/>
              <w:ind w:left="-51"/>
              <w:jc w:val="center"/>
              <w:rPr>
                <w:rFonts w:eastAsia="仿宋_GB2312"/>
                <w:b/>
                <w:sz w:val="18"/>
                <w:szCs w:val="18"/>
              </w:rPr>
            </w:pPr>
            <w:r w:rsidRPr="00F70B94">
              <w:rPr>
                <w:rFonts w:eastAsia="仿宋_GB2312"/>
                <w:b/>
                <w:sz w:val="18"/>
                <w:szCs w:val="18"/>
              </w:rPr>
              <w:t>4</w:t>
            </w: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bCs/>
                <w:sz w:val="18"/>
                <w:szCs w:val="18"/>
              </w:rPr>
              <w:t>马克思主义基本原理</w:t>
            </w:r>
          </w:p>
        </w:tc>
        <w:tc>
          <w:tcPr>
            <w:tcW w:w="257" w:type="pct"/>
            <w:vAlign w:val="center"/>
          </w:tcPr>
          <w:p w:rsidR="006754C2" w:rsidRPr="00F70B94" w:rsidRDefault="006754C2">
            <w:pPr>
              <w:widowControl/>
              <w:jc w:val="center"/>
              <w:rPr>
                <w:rFonts w:eastAsia="仿宋_GB2312"/>
                <w:bCs/>
                <w:kern w:val="0"/>
                <w:sz w:val="18"/>
                <w:szCs w:val="18"/>
              </w:rPr>
            </w:pPr>
          </w:p>
        </w:tc>
        <w:tc>
          <w:tcPr>
            <w:tcW w:w="265" w:type="pct"/>
            <w:vAlign w:val="center"/>
          </w:tcPr>
          <w:p w:rsidR="006754C2" w:rsidRPr="00F70B94" w:rsidRDefault="006754C2">
            <w:pPr>
              <w:widowControl/>
              <w:jc w:val="center"/>
              <w:rPr>
                <w:rFonts w:eastAsia="仿宋_GB2312"/>
                <w:bCs/>
                <w:kern w:val="0"/>
                <w:sz w:val="18"/>
                <w:szCs w:val="18"/>
              </w:rPr>
            </w:pPr>
          </w:p>
        </w:tc>
        <w:tc>
          <w:tcPr>
            <w:tcW w:w="265" w:type="pct"/>
            <w:vAlign w:val="center"/>
          </w:tcPr>
          <w:p w:rsidR="006754C2" w:rsidRPr="00F70B94" w:rsidRDefault="006754C2">
            <w:pPr>
              <w:widowControl/>
              <w:jc w:val="center"/>
              <w:rPr>
                <w:rFonts w:eastAsia="仿宋_GB2312"/>
                <w:bCs/>
                <w:kern w:val="0"/>
                <w:sz w:val="18"/>
                <w:szCs w:val="18"/>
              </w:rPr>
            </w:pPr>
          </w:p>
        </w:tc>
        <w:tc>
          <w:tcPr>
            <w:tcW w:w="285" w:type="pct"/>
            <w:vAlign w:val="center"/>
          </w:tcPr>
          <w:p w:rsidR="006754C2" w:rsidRPr="00F70B94" w:rsidRDefault="006754C2">
            <w:pPr>
              <w:widowControl/>
              <w:jc w:val="center"/>
              <w:rPr>
                <w:rFonts w:eastAsia="仿宋_GB2312"/>
                <w:bCs/>
                <w:kern w:val="0"/>
                <w:sz w:val="18"/>
                <w:szCs w:val="18"/>
              </w:rPr>
            </w:pPr>
          </w:p>
        </w:tc>
        <w:tc>
          <w:tcPr>
            <w:tcW w:w="265" w:type="pct"/>
            <w:vAlign w:val="center"/>
          </w:tcPr>
          <w:p w:rsidR="006754C2" w:rsidRPr="00F70B94" w:rsidRDefault="006754C2">
            <w:pPr>
              <w:widowControl/>
              <w:jc w:val="center"/>
              <w:rPr>
                <w:rFonts w:eastAsia="仿宋_GB2312"/>
                <w:bCs/>
                <w:kern w:val="0"/>
                <w:sz w:val="18"/>
                <w:szCs w:val="18"/>
              </w:rPr>
            </w:pPr>
          </w:p>
        </w:tc>
        <w:tc>
          <w:tcPr>
            <w:tcW w:w="265" w:type="pct"/>
            <w:vAlign w:val="center"/>
          </w:tcPr>
          <w:p w:rsidR="006754C2" w:rsidRPr="00F70B94" w:rsidRDefault="006754C2">
            <w:pPr>
              <w:widowControl/>
              <w:jc w:val="center"/>
              <w:rPr>
                <w:rFonts w:eastAsia="仿宋_GB2312"/>
                <w:bCs/>
                <w:kern w:val="0"/>
                <w:sz w:val="18"/>
                <w:szCs w:val="18"/>
              </w:rPr>
            </w:pPr>
          </w:p>
        </w:tc>
        <w:tc>
          <w:tcPr>
            <w:tcW w:w="265" w:type="pct"/>
            <w:vAlign w:val="center"/>
          </w:tcPr>
          <w:p w:rsidR="006754C2" w:rsidRPr="00F70B94" w:rsidRDefault="006754C2">
            <w:pPr>
              <w:widowControl/>
              <w:jc w:val="center"/>
              <w:rPr>
                <w:rFonts w:eastAsia="仿宋_GB2312"/>
                <w:bCs/>
                <w:kern w:val="0"/>
                <w:sz w:val="18"/>
                <w:szCs w:val="18"/>
              </w:rPr>
            </w:pPr>
          </w:p>
        </w:tc>
        <w:tc>
          <w:tcPr>
            <w:tcW w:w="268" w:type="pct"/>
            <w:vAlign w:val="center"/>
          </w:tcPr>
          <w:p w:rsidR="006754C2" w:rsidRPr="00F70B94" w:rsidRDefault="006754C2">
            <w:pPr>
              <w:widowControl/>
              <w:jc w:val="center"/>
              <w:rPr>
                <w:rFonts w:eastAsia="仿宋_GB2312"/>
                <w:bCs/>
                <w:kern w:val="0"/>
                <w:sz w:val="18"/>
                <w:szCs w:val="18"/>
              </w:rPr>
            </w:pPr>
          </w:p>
        </w:tc>
        <w:tc>
          <w:tcPr>
            <w:tcW w:w="265" w:type="pct"/>
            <w:vAlign w:val="center"/>
          </w:tcPr>
          <w:p w:rsidR="006754C2" w:rsidRPr="00F70B94" w:rsidRDefault="008E6D57">
            <w:pPr>
              <w:widowControl/>
              <w:jc w:val="center"/>
              <w:rPr>
                <w:rFonts w:eastAsia="仿宋_GB2312"/>
                <w:bCs/>
                <w:kern w:val="0"/>
                <w:sz w:val="18"/>
                <w:szCs w:val="18"/>
              </w:rPr>
            </w:pPr>
            <w:r w:rsidRPr="00F70B94">
              <w:rPr>
                <w:rFonts w:eastAsia="仿宋_GB2312"/>
                <w:bCs/>
                <w:kern w:val="0"/>
                <w:sz w:val="18"/>
                <w:szCs w:val="18"/>
              </w:rPr>
              <w:t>H</w:t>
            </w:r>
          </w:p>
        </w:tc>
        <w:tc>
          <w:tcPr>
            <w:tcW w:w="265" w:type="pct"/>
            <w:vAlign w:val="center"/>
          </w:tcPr>
          <w:p w:rsidR="006754C2" w:rsidRPr="00F70B94" w:rsidRDefault="008E6D57">
            <w:pPr>
              <w:widowControl/>
              <w:jc w:val="center"/>
              <w:rPr>
                <w:rFonts w:eastAsia="仿宋_GB2312"/>
                <w:bCs/>
                <w:kern w:val="0"/>
                <w:sz w:val="18"/>
                <w:szCs w:val="18"/>
              </w:rPr>
            </w:pPr>
            <w:r w:rsidRPr="00F70B94">
              <w:rPr>
                <w:rFonts w:eastAsia="仿宋_GB2312"/>
                <w:bCs/>
                <w:kern w:val="0"/>
                <w:sz w:val="18"/>
                <w:szCs w:val="18"/>
              </w:rPr>
              <w:t>H</w:t>
            </w:r>
          </w:p>
        </w:tc>
        <w:tc>
          <w:tcPr>
            <w:tcW w:w="265" w:type="pct"/>
            <w:vAlign w:val="center"/>
          </w:tcPr>
          <w:p w:rsidR="006754C2" w:rsidRPr="00F70B94" w:rsidRDefault="006754C2">
            <w:pPr>
              <w:widowControl/>
              <w:jc w:val="center"/>
              <w:rPr>
                <w:rFonts w:eastAsia="仿宋_GB2312"/>
                <w:bCs/>
                <w:kern w:val="0"/>
                <w:sz w:val="18"/>
                <w:szCs w:val="18"/>
              </w:rPr>
            </w:pPr>
          </w:p>
        </w:tc>
        <w:tc>
          <w:tcPr>
            <w:tcW w:w="285" w:type="pct"/>
            <w:vAlign w:val="center"/>
          </w:tcPr>
          <w:p w:rsidR="006754C2" w:rsidRPr="00F70B94" w:rsidRDefault="008E6D57">
            <w:pPr>
              <w:widowControl/>
              <w:jc w:val="center"/>
              <w:rPr>
                <w:rFonts w:eastAsia="仿宋_GB2312"/>
                <w:bCs/>
                <w:kern w:val="0"/>
                <w:sz w:val="18"/>
                <w:szCs w:val="18"/>
              </w:rPr>
            </w:pPr>
            <w:r w:rsidRPr="00F70B94">
              <w:rPr>
                <w:rFonts w:eastAsia="仿宋_GB2312"/>
                <w:bCs/>
                <w:kern w:val="0"/>
                <w:sz w:val="18"/>
                <w:szCs w:val="18"/>
              </w:rPr>
              <w:t>L</w:t>
            </w: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bCs/>
                <w:sz w:val="18"/>
                <w:szCs w:val="18"/>
              </w:rPr>
              <w:t>思想道德与法治</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8"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bCs/>
                <w:kern w:val="0"/>
                <w:sz w:val="18"/>
                <w:szCs w:val="18"/>
              </w:rPr>
              <w:t>H</w:t>
            </w: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bCs/>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8E6D57">
            <w:pPr>
              <w:widowControl/>
              <w:jc w:val="center"/>
              <w:rPr>
                <w:rFonts w:eastAsia="仿宋_GB2312"/>
                <w:kern w:val="0"/>
                <w:sz w:val="18"/>
                <w:szCs w:val="18"/>
              </w:rPr>
            </w:pPr>
            <w:r w:rsidRPr="00F70B94">
              <w:rPr>
                <w:rFonts w:eastAsia="仿宋_GB2312"/>
                <w:bCs/>
                <w:kern w:val="0"/>
                <w:sz w:val="18"/>
                <w:szCs w:val="18"/>
              </w:rPr>
              <w:t>L</w:t>
            </w: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bCs/>
                <w:sz w:val="18"/>
                <w:szCs w:val="18"/>
              </w:rPr>
              <w:t>中国近现代史纲要</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8"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bCs/>
                <w:kern w:val="0"/>
                <w:sz w:val="18"/>
                <w:szCs w:val="18"/>
              </w:rPr>
              <w:t>H</w:t>
            </w: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bCs/>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8E6D57">
            <w:pPr>
              <w:widowControl/>
              <w:jc w:val="center"/>
              <w:rPr>
                <w:rFonts w:eastAsia="仿宋_GB2312"/>
                <w:kern w:val="0"/>
                <w:sz w:val="18"/>
                <w:szCs w:val="18"/>
              </w:rPr>
            </w:pPr>
            <w:r w:rsidRPr="00F70B94">
              <w:rPr>
                <w:rFonts w:eastAsia="仿宋_GB2312"/>
                <w:bCs/>
                <w:kern w:val="0"/>
                <w:sz w:val="18"/>
                <w:szCs w:val="18"/>
              </w:rPr>
              <w:t>L</w:t>
            </w: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bCs/>
                <w:sz w:val="18"/>
                <w:szCs w:val="18"/>
              </w:rPr>
              <w:t>毛泽东思想和中国特色社会主义理论体系概论</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8"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bCs/>
                <w:kern w:val="0"/>
                <w:sz w:val="18"/>
                <w:szCs w:val="18"/>
              </w:rPr>
              <w:t>H</w:t>
            </w: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bCs/>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8E6D57">
            <w:pPr>
              <w:widowControl/>
              <w:jc w:val="center"/>
              <w:rPr>
                <w:rFonts w:eastAsia="仿宋_GB2312"/>
                <w:kern w:val="0"/>
                <w:sz w:val="18"/>
                <w:szCs w:val="18"/>
              </w:rPr>
            </w:pPr>
            <w:r w:rsidRPr="00F70B94">
              <w:rPr>
                <w:rFonts w:eastAsia="仿宋_GB2312"/>
                <w:bCs/>
                <w:kern w:val="0"/>
                <w:sz w:val="18"/>
                <w:szCs w:val="18"/>
              </w:rPr>
              <w:t>L</w:t>
            </w:r>
          </w:p>
        </w:tc>
      </w:tr>
      <w:tr w:rsidR="00F70B94" w:rsidRPr="00F70B94" w:rsidTr="00F70B94">
        <w:trPr>
          <w:trHeight w:val="454"/>
          <w:jc w:val="center"/>
        </w:trPr>
        <w:tc>
          <w:tcPr>
            <w:tcW w:w="1786" w:type="pct"/>
            <w:vAlign w:val="center"/>
          </w:tcPr>
          <w:p w:rsidR="00F70B94" w:rsidRPr="00F70B94" w:rsidRDefault="00F70B94" w:rsidP="00F70B94">
            <w:pPr>
              <w:adjustRightInd w:val="0"/>
              <w:snapToGrid w:val="0"/>
              <w:spacing w:line="320" w:lineRule="exact"/>
              <w:rPr>
                <w:rFonts w:eastAsia="仿宋_GB2312"/>
                <w:bCs/>
                <w:sz w:val="18"/>
                <w:szCs w:val="18"/>
              </w:rPr>
            </w:pPr>
            <w:r w:rsidRPr="00F70B94">
              <w:rPr>
                <w:rFonts w:eastAsia="仿宋_GB2312" w:hint="eastAsia"/>
                <w:bCs/>
                <w:sz w:val="18"/>
                <w:szCs w:val="18"/>
              </w:rPr>
              <w:t>习近平新时代中国特色社会主义思想概论</w:t>
            </w:r>
          </w:p>
        </w:tc>
        <w:tc>
          <w:tcPr>
            <w:tcW w:w="257" w:type="pct"/>
            <w:vAlign w:val="center"/>
          </w:tcPr>
          <w:p w:rsidR="00F70B94" w:rsidRPr="00F70B94" w:rsidRDefault="00F70B94" w:rsidP="00F70B94">
            <w:pPr>
              <w:widowControl/>
              <w:jc w:val="center"/>
              <w:rPr>
                <w:rFonts w:eastAsia="仿宋_GB2312"/>
                <w:kern w:val="0"/>
                <w:sz w:val="18"/>
                <w:szCs w:val="18"/>
              </w:rPr>
            </w:pPr>
          </w:p>
        </w:tc>
        <w:tc>
          <w:tcPr>
            <w:tcW w:w="265" w:type="pct"/>
            <w:vAlign w:val="center"/>
          </w:tcPr>
          <w:p w:rsidR="00F70B94" w:rsidRPr="00F70B94" w:rsidRDefault="00F70B94" w:rsidP="00F70B94">
            <w:pPr>
              <w:widowControl/>
              <w:jc w:val="center"/>
              <w:rPr>
                <w:rFonts w:eastAsia="仿宋_GB2312"/>
                <w:kern w:val="0"/>
                <w:sz w:val="18"/>
                <w:szCs w:val="18"/>
              </w:rPr>
            </w:pPr>
          </w:p>
        </w:tc>
        <w:tc>
          <w:tcPr>
            <w:tcW w:w="265" w:type="pct"/>
            <w:vAlign w:val="center"/>
          </w:tcPr>
          <w:p w:rsidR="00F70B94" w:rsidRPr="00F70B94" w:rsidRDefault="00F70B94" w:rsidP="00F70B94">
            <w:pPr>
              <w:widowControl/>
              <w:jc w:val="center"/>
              <w:rPr>
                <w:rFonts w:eastAsia="仿宋_GB2312"/>
                <w:kern w:val="0"/>
                <w:sz w:val="18"/>
                <w:szCs w:val="18"/>
              </w:rPr>
            </w:pPr>
          </w:p>
        </w:tc>
        <w:tc>
          <w:tcPr>
            <w:tcW w:w="285" w:type="pct"/>
            <w:vAlign w:val="center"/>
          </w:tcPr>
          <w:p w:rsidR="00F70B94" w:rsidRPr="00F70B94" w:rsidRDefault="00F70B94" w:rsidP="00F70B94">
            <w:pPr>
              <w:widowControl/>
              <w:jc w:val="center"/>
              <w:rPr>
                <w:rFonts w:eastAsia="仿宋_GB2312"/>
                <w:kern w:val="0"/>
                <w:sz w:val="18"/>
                <w:szCs w:val="18"/>
              </w:rPr>
            </w:pPr>
          </w:p>
        </w:tc>
        <w:tc>
          <w:tcPr>
            <w:tcW w:w="265" w:type="pct"/>
            <w:vAlign w:val="center"/>
          </w:tcPr>
          <w:p w:rsidR="00F70B94" w:rsidRPr="00F70B94" w:rsidRDefault="00F70B94" w:rsidP="00F70B94">
            <w:pPr>
              <w:widowControl/>
              <w:jc w:val="center"/>
              <w:rPr>
                <w:rFonts w:eastAsia="仿宋_GB2312"/>
                <w:kern w:val="0"/>
                <w:sz w:val="18"/>
                <w:szCs w:val="18"/>
              </w:rPr>
            </w:pPr>
          </w:p>
        </w:tc>
        <w:tc>
          <w:tcPr>
            <w:tcW w:w="265" w:type="pct"/>
            <w:vAlign w:val="center"/>
          </w:tcPr>
          <w:p w:rsidR="00F70B94" w:rsidRPr="00F70B94" w:rsidRDefault="00F70B94" w:rsidP="00F70B94">
            <w:pPr>
              <w:widowControl/>
              <w:jc w:val="center"/>
              <w:rPr>
                <w:rFonts w:eastAsia="仿宋_GB2312"/>
                <w:kern w:val="0"/>
                <w:sz w:val="18"/>
                <w:szCs w:val="18"/>
              </w:rPr>
            </w:pPr>
          </w:p>
        </w:tc>
        <w:tc>
          <w:tcPr>
            <w:tcW w:w="265" w:type="pct"/>
            <w:vAlign w:val="center"/>
          </w:tcPr>
          <w:p w:rsidR="00F70B94" w:rsidRPr="00F70B94" w:rsidRDefault="00F70B94" w:rsidP="00F70B94">
            <w:pPr>
              <w:widowControl/>
              <w:jc w:val="center"/>
              <w:rPr>
                <w:rFonts w:eastAsia="仿宋_GB2312"/>
                <w:kern w:val="0"/>
                <w:sz w:val="18"/>
                <w:szCs w:val="18"/>
              </w:rPr>
            </w:pPr>
          </w:p>
        </w:tc>
        <w:tc>
          <w:tcPr>
            <w:tcW w:w="268" w:type="pct"/>
            <w:vAlign w:val="center"/>
          </w:tcPr>
          <w:p w:rsidR="00F70B94" w:rsidRPr="00F70B94" w:rsidRDefault="00F70B94" w:rsidP="00F70B94">
            <w:pPr>
              <w:widowControl/>
              <w:jc w:val="center"/>
              <w:rPr>
                <w:rFonts w:eastAsia="仿宋_GB2312"/>
                <w:kern w:val="0"/>
                <w:sz w:val="18"/>
                <w:szCs w:val="18"/>
              </w:rPr>
            </w:pPr>
          </w:p>
        </w:tc>
        <w:tc>
          <w:tcPr>
            <w:tcW w:w="265" w:type="pct"/>
            <w:vAlign w:val="center"/>
          </w:tcPr>
          <w:p w:rsidR="00F70B94" w:rsidRPr="00F70B94" w:rsidRDefault="00F70B94" w:rsidP="00F70B94">
            <w:pPr>
              <w:widowControl/>
              <w:jc w:val="center"/>
              <w:rPr>
                <w:rFonts w:eastAsia="仿宋_GB2312"/>
                <w:kern w:val="0"/>
                <w:sz w:val="18"/>
                <w:szCs w:val="18"/>
              </w:rPr>
            </w:pPr>
            <w:r w:rsidRPr="00F70B94">
              <w:rPr>
                <w:rFonts w:eastAsia="仿宋_GB2312"/>
                <w:bCs/>
                <w:kern w:val="0"/>
                <w:sz w:val="18"/>
                <w:szCs w:val="18"/>
              </w:rPr>
              <w:t>H</w:t>
            </w:r>
          </w:p>
        </w:tc>
        <w:tc>
          <w:tcPr>
            <w:tcW w:w="265" w:type="pct"/>
            <w:vAlign w:val="center"/>
          </w:tcPr>
          <w:p w:rsidR="00F70B94" w:rsidRPr="00F70B94" w:rsidRDefault="00F70B94" w:rsidP="00F70B94">
            <w:pPr>
              <w:widowControl/>
              <w:jc w:val="center"/>
              <w:rPr>
                <w:rFonts w:eastAsia="仿宋_GB2312"/>
                <w:kern w:val="0"/>
                <w:sz w:val="18"/>
                <w:szCs w:val="18"/>
              </w:rPr>
            </w:pPr>
            <w:r w:rsidRPr="00F70B94">
              <w:rPr>
                <w:rFonts w:eastAsia="仿宋_GB2312"/>
                <w:bCs/>
                <w:kern w:val="0"/>
                <w:sz w:val="18"/>
                <w:szCs w:val="18"/>
              </w:rPr>
              <w:t>H</w:t>
            </w:r>
          </w:p>
        </w:tc>
        <w:tc>
          <w:tcPr>
            <w:tcW w:w="265" w:type="pct"/>
            <w:vAlign w:val="center"/>
          </w:tcPr>
          <w:p w:rsidR="00F70B94" w:rsidRPr="00F70B94" w:rsidRDefault="00F70B94" w:rsidP="00F70B94">
            <w:pPr>
              <w:widowControl/>
              <w:jc w:val="center"/>
              <w:rPr>
                <w:rFonts w:eastAsia="仿宋_GB2312"/>
                <w:kern w:val="0"/>
                <w:sz w:val="18"/>
                <w:szCs w:val="18"/>
              </w:rPr>
            </w:pPr>
          </w:p>
        </w:tc>
        <w:tc>
          <w:tcPr>
            <w:tcW w:w="285" w:type="pct"/>
            <w:vAlign w:val="center"/>
          </w:tcPr>
          <w:p w:rsidR="00F70B94" w:rsidRPr="00F70B94" w:rsidRDefault="00F70B94" w:rsidP="00F70B94">
            <w:pPr>
              <w:widowControl/>
              <w:jc w:val="center"/>
              <w:rPr>
                <w:rFonts w:eastAsia="仿宋_GB2312"/>
                <w:kern w:val="0"/>
                <w:sz w:val="18"/>
                <w:szCs w:val="18"/>
              </w:rPr>
            </w:pPr>
            <w:r w:rsidRPr="00F70B94">
              <w:rPr>
                <w:rFonts w:eastAsia="仿宋_GB2312"/>
                <w:bCs/>
                <w:kern w:val="0"/>
                <w:sz w:val="18"/>
                <w:szCs w:val="18"/>
              </w:rPr>
              <w:t>L</w:t>
            </w: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bCs/>
                <w:sz w:val="18"/>
                <w:szCs w:val="18"/>
              </w:rPr>
              <w:t>形势与政策</w:t>
            </w:r>
          </w:p>
        </w:tc>
        <w:tc>
          <w:tcPr>
            <w:tcW w:w="257"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8"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bCs/>
                <w:kern w:val="0"/>
                <w:sz w:val="18"/>
                <w:szCs w:val="18"/>
              </w:rPr>
              <w:t>H</w:t>
            </w: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bCs/>
                <w:kern w:val="0"/>
                <w:sz w:val="18"/>
                <w:szCs w:val="18"/>
              </w:rPr>
              <w:t>H</w:t>
            </w: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M</w:t>
            </w:r>
          </w:p>
        </w:tc>
        <w:tc>
          <w:tcPr>
            <w:tcW w:w="285" w:type="pct"/>
            <w:vAlign w:val="center"/>
          </w:tcPr>
          <w:p w:rsidR="006754C2" w:rsidRPr="00F70B94" w:rsidRDefault="008E6D57">
            <w:pPr>
              <w:widowControl/>
              <w:jc w:val="center"/>
              <w:rPr>
                <w:rFonts w:eastAsia="仿宋_GB2312"/>
                <w:kern w:val="0"/>
                <w:sz w:val="18"/>
                <w:szCs w:val="18"/>
              </w:rPr>
            </w:pPr>
            <w:r w:rsidRPr="00F70B94">
              <w:rPr>
                <w:rFonts w:eastAsia="仿宋_GB2312"/>
                <w:bCs/>
                <w:kern w:val="0"/>
                <w:sz w:val="18"/>
                <w:szCs w:val="18"/>
              </w:rPr>
              <w:t>H</w:t>
            </w: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bCs/>
                <w:sz w:val="18"/>
                <w:szCs w:val="18"/>
              </w:rPr>
              <w:t>大学英语</w:t>
            </w:r>
            <w:r w:rsidRPr="00F70B94">
              <w:rPr>
                <w:rFonts w:ascii="宋体" w:hAnsi="宋体" w:cs="宋体" w:hint="eastAsia"/>
                <w:bCs/>
                <w:sz w:val="18"/>
                <w:szCs w:val="18"/>
              </w:rPr>
              <w:t>Ⅰ</w:t>
            </w:r>
            <w:r w:rsidRPr="00F70B94">
              <w:rPr>
                <w:rFonts w:eastAsia="仿宋_GB2312"/>
                <w:bCs/>
                <w:sz w:val="18"/>
                <w:szCs w:val="18"/>
              </w:rPr>
              <w:t>-</w:t>
            </w:r>
            <w:r w:rsidRPr="00F70B94">
              <w:rPr>
                <w:rFonts w:ascii="宋体" w:hAnsi="宋体" w:cs="宋体" w:hint="eastAsia"/>
                <w:bCs/>
                <w:sz w:val="18"/>
                <w:szCs w:val="18"/>
              </w:rPr>
              <w:t>Ⅳ</w:t>
            </w:r>
          </w:p>
        </w:tc>
        <w:tc>
          <w:tcPr>
            <w:tcW w:w="257"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8"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8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bookmarkStart w:id="1" w:name="_Hlk39145269"/>
            <w:r w:rsidRPr="00F70B94">
              <w:rPr>
                <w:rFonts w:eastAsia="仿宋_GB2312"/>
                <w:bCs/>
                <w:sz w:val="18"/>
                <w:szCs w:val="18"/>
              </w:rPr>
              <w:t>体育</w:t>
            </w:r>
            <w:r w:rsidRPr="00F70B94">
              <w:rPr>
                <w:rFonts w:ascii="宋体" w:hAnsi="宋体" w:cs="宋体" w:hint="eastAsia"/>
                <w:bCs/>
                <w:sz w:val="18"/>
                <w:szCs w:val="18"/>
              </w:rPr>
              <w:t>Ⅰ</w:t>
            </w:r>
            <w:r w:rsidRPr="00F70B94">
              <w:rPr>
                <w:rFonts w:eastAsia="仿宋_GB2312"/>
                <w:bCs/>
                <w:sz w:val="18"/>
                <w:szCs w:val="18"/>
              </w:rPr>
              <w:t>-</w:t>
            </w:r>
            <w:r w:rsidRPr="00F70B94">
              <w:rPr>
                <w:rFonts w:ascii="宋体" w:hAnsi="宋体" w:cs="宋体" w:hint="eastAsia"/>
                <w:bCs/>
                <w:sz w:val="18"/>
                <w:szCs w:val="18"/>
              </w:rPr>
              <w:t>Ⅳ</w:t>
            </w:r>
          </w:p>
        </w:tc>
        <w:tc>
          <w:tcPr>
            <w:tcW w:w="257"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8"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bookmarkStart w:id="2" w:name="_Hlk39145351"/>
            <w:bookmarkEnd w:id="1"/>
            <w:r w:rsidRPr="00F70B94">
              <w:rPr>
                <w:rFonts w:eastAsia="仿宋_GB2312"/>
                <w:bCs/>
                <w:sz w:val="18"/>
                <w:szCs w:val="18"/>
              </w:rPr>
              <w:t>大学生心理健康教育</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8"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bCs/>
                <w:sz w:val="18"/>
                <w:szCs w:val="18"/>
              </w:rPr>
              <w:t>创业基础</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8"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8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bCs/>
                <w:sz w:val="18"/>
                <w:szCs w:val="18"/>
              </w:rPr>
              <w:t>军事理论</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8"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M</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8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r>
      <w:bookmarkEnd w:id="2"/>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bCs/>
                <w:sz w:val="18"/>
                <w:szCs w:val="18"/>
              </w:rPr>
              <w:t>动画速写</w:t>
            </w:r>
            <w:r w:rsidRPr="00F70B94">
              <w:rPr>
                <w:rFonts w:ascii="宋体" w:hAnsi="宋体" w:cs="宋体" w:hint="eastAsia"/>
                <w:bCs/>
                <w:sz w:val="18"/>
                <w:szCs w:val="18"/>
              </w:rPr>
              <w:t>Ⅰ</w:t>
            </w:r>
            <w:r w:rsidRPr="00F70B94">
              <w:rPr>
                <w:rFonts w:eastAsia="仿宋_GB2312"/>
                <w:bCs/>
                <w:sz w:val="18"/>
                <w:szCs w:val="18"/>
              </w:rPr>
              <w:t>-</w:t>
            </w:r>
            <w:r w:rsidRPr="00F70B94">
              <w:rPr>
                <w:rFonts w:ascii="宋体" w:hAnsi="宋体" w:cs="宋体" w:hint="eastAsia"/>
                <w:bCs/>
                <w:sz w:val="18"/>
                <w:szCs w:val="18"/>
              </w:rPr>
              <w:t>Ⅱ</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8"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M</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bCs/>
                <w:sz w:val="18"/>
                <w:szCs w:val="18"/>
              </w:rPr>
              <w:t>雕塑</w:t>
            </w:r>
            <w:r w:rsidRPr="00F70B94">
              <w:rPr>
                <w:rFonts w:eastAsia="仿宋_GB2312" w:hint="eastAsia"/>
                <w:bCs/>
                <w:sz w:val="18"/>
                <w:szCs w:val="18"/>
              </w:rPr>
              <w:t>技法</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M</w:t>
            </w:r>
          </w:p>
        </w:tc>
        <w:tc>
          <w:tcPr>
            <w:tcW w:w="265" w:type="pct"/>
            <w:vAlign w:val="center"/>
          </w:tcPr>
          <w:p w:rsidR="006754C2" w:rsidRPr="00F70B94" w:rsidRDefault="006754C2">
            <w:pPr>
              <w:widowControl/>
              <w:jc w:val="center"/>
              <w:rPr>
                <w:rFonts w:eastAsia="仿宋_GB2312"/>
                <w:kern w:val="0"/>
                <w:sz w:val="18"/>
                <w:szCs w:val="18"/>
              </w:rPr>
            </w:pPr>
          </w:p>
        </w:tc>
        <w:tc>
          <w:tcPr>
            <w:tcW w:w="268"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M</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bCs/>
                <w:sz w:val="18"/>
                <w:szCs w:val="18"/>
              </w:rPr>
              <w:t>动画概论</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8"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M</w:t>
            </w: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M</w:t>
            </w:r>
          </w:p>
        </w:tc>
        <w:tc>
          <w:tcPr>
            <w:tcW w:w="285" w:type="pct"/>
            <w:vAlign w:val="center"/>
          </w:tcPr>
          <w:p w:rsidR="006754C2" w:rsidRPr="00F70B94" w:rsidRDefault="006754C2">
            <w:pPr>
              <w:widowControl/>
              <w:jc w:val="center"/>
              <w:rPr>
                <w:rFonts w:eastAsia="仿宋_GB2312"/>
                <w:kern w:val="0"/>
                <w:sz w:val="18"/>
                <w:szCs w:val="18"/>
              </w:rPr>
            </w:pP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bCs/>
                <w:sz w:val="18"/>
                <w:szCs w:val="18"/>
              </w:rPr>
              <w:t>动画</w:t>
            </w:r>
            <w:r w:rsidRPr="00F70B94">
              <w:rPr>
                <w:rFonts w:eastAsia="仿宋_GB2312" w:hint="eastAsia"/>
                <w:bCs/>
                <w:sz w:val="18"/>
                <w:szCs w:val="18"/>
              </w:rPr>
              <w:t>影片解读</w:t>
            </w:r>
          </w:p>
        </w:tc>
        <w:tc>
          <w:tcPr>
            <w:tcW w:w="257"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M</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M</w:t>
            </w:r>
          </w:p>
        </w:tc>
        <w:tc>
          <w:tcPr>
            <w:tcW w:w="265" w:type="pct"/>
            <w:vAlign w:val="center"/>
          </w:tcPr>
          <w:p w:rsidR="006754C2" w:rsidRPr="00F70B94" w:rsidRDefault="006754C2">
            <w:pPr>
              <w:widowControl/>
              <w:jc w:val="center"/>
              <w:rPr>
                <w:rFonts w:eastAsia="仿宋_GB2312"/>
                <w:kern w:val="0"/>
                <w:sz w:val="18"/>
                <w:szCs w:val="18"/>
              </w:rPr>
            </w:pPr>
          </w:p>
        </w:tc>
        <w:tc>
          <w:tcPr>
            <w:tcW w:w="268"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bCs/>
                <w:sz w:val="18"/>
                <w:szCs w:val="18"/>
              </w:rPr>
              <w:t>动画</w:t>
            </w:r>
            <w:r w:rsidRPr="00F70B94">
              <w:rPr>
                <w:rFonts w:eastAsia="仿宋_GB2312" w:hint="eastAsia"/>
                <w:bCs/>
                <w:sz w:val="18"/>
                <w:szCs w:val="18"/>
              </w:rPr>
              <w:t>编剧与导演基础</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8"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bCs/>
                <w:sz w:val="18"/>
                <w:szCs w:val="18"/>
              </w:rPr>
              <w:t>动画分镜头设计</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68"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hint="eastAsia"/>
                <w:bCs/>
                <w:sz w:val="18"/>
                <w:szCs w:val="18"/>
              </w:rPr>
              <w:lastRenderedPageBreak/>
              <w:t>动画造型设计</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8"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hint="eastAsia"/>
                <w:bCs/>
                <w:sz w:val="18"/>
                <w:szCs w:val="18"/>
              </w:rPr>
              <w:t>动画场景设计</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8"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hint="eastAsia"/>
                <w:bCs/>
                <w:sz w:val="18"/>
                <w:szCs w:val="18"/>
              </w:rPr>
              <w:t>剪辑技术应用</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8"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bCs/>
                <w:sz w:val="18"/>
                <w:szCs w:val="18"/>
              </w:rPr>
              <w:t>动画运动规律</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68"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hint="eastAsia"/>
                <w:bCs/>
                <w:sz w:val="18"/>
                <w:szCs w:val="18"/>
              </w:rPr>
              <w:t>摄像技术应用</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8"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M</w:t>
            </w: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M</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hint="eastAsia"/>
                <w:bCs/>
                <w:sz w:val="18"/>
                <w:szCs w:val="18"/>
              </w:rPr>
              <w:t>角色表演技法</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8"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bCs/>
                <w:sz w:val="18"/>
                <w:szCs w:val="18"/>
              </w:rPr>
              <w:t>三维造型</w:t>
            </w:r>
            <w:r w:rsidRPr="00F70B94">
              <w:rPr>
                <w:rFonts w:eastAsia="仿宋_GB2312" w:hint="eastAsia"/>
                <w:bCs/>
                <w:sz w:val="18"/>
                <w:szCs w:val="18"/>
              </w:rPr>
              <w:t>技法</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M</w:t>
            </w: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8"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bCs/>
                <w:sz w:val="18"/>
                <w:szCs w:val="18"/>
              </w:rPr>
              <w:t>光影表现</w:t>
            </w:r>
            <w:r w:rsidRPr="00F70B94">
              <w:rPr>
                <w:rFonts w:eastAsia="仿宋_GB2312" w:hint="eastAsia"/>
                <w:bCs/>
                <w:sz w:val="18"/>
                <w:szCs w:val="18"/>
              </w:rPr>
              <w:t>技法</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M</w:t>
            </w: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8"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hint="eastAsia"/>
                <w:bCs/>
                <w:sz w:val="18"/>
                <w:szCs w:val="18"/>
              </w:rPr>
              <w:t>影视合成应用</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M</w:t>
            </w: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8"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bookmarkStart w:id="3" w:name="_Hlk39145643"/>
            <w:r w:rsidRPr="00F70B94">
              <w:rPr>
                <w:rFonts w:eastAsia="仿宋_GB2312" w:hint="eastAsia"/>
                <w:bCs/>
                <w:sz w:val="18"/>
                <w:szCs w:val="18"/>
              </w:rPr>
              <w:t>劳动教育</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8"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M</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bCs/>
                <w:sz w:val="18"/>
                <w:szCs w:val="18"/>
              </w:rPr>
              <w:t>入学教育、军训</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8"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bCs/>
                <w:sz w:val="18"/>
                <w:szCs w:val="18"/>
              </w:rPr>
              <w:t>毕业教育</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8"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M</w:t>
            </w: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M</w:t>
            </w: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bCs/>
                <w:sz w:val="18"/>
                <w:szCs w:val="18"/>
              </w:rPr>
              <w:t>大学生体制健康测试</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8"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r>
      <w:bookmarkEnd w:id="3"/>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bCs/>
                <w:sz w:val="18"/>
                <w:szCs w:val="18"/>
              </w:rPr>
              <w:t>《创业基础》实践</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8"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sz w:val="18"/>
                <w:szCs w:val="18"/>
              </w:rPr>
              <w:t>思想政治理论课综合实践</w:t>
            </w:r>
          </w:p>
        </w:tc>
        <w:tc>
          <w:tcPr>
            <w:tcW w:w="257"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M</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M</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8"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bCs/>
                <w:sz w:val="18"/>
                <w:szCs w:val="18"/>
              </w:rPr>
              <w:t>《大学生心理健康教育》实践</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8"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bCs/>
                <w:sz w:val="18"/>
                <w:szCs w:val="18"/>
              </w:rPr>
              <w:t>大学生就业指导</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M</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8"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bCs/>
                <w:sz w:val="18"/>
                <w:szCs w:val="18"/>
              </w:rPr>
              <w:t>动画专业（</w:t>
            </w:r>
            <w:r w:rsidRPr="00F70B94">
              <w:rPr>
                <w:rFonts w:eastAsia="仿宋_GB2312" w:hint="eastAsia"/>
                <w:bCs/>
                <w:sz w:val="18"/>
                <w:szCs w:val="18"/>
              </w:rPr>
              <w:t>3</w:t>
            </w:r>
            <w:r w:rsidRPr="00F70B94">
              <w:rPr>
                <w:rFonts w:eastAsia="仿宋_GB2312"/>
                <w:bCs/>
                <w:sz w:val="18"/>
                <w:szCs w:val="18"/>
              </w:rPr>
              <w:t>+4</w:t>
            </w:r>
            <w:r w:rsidRPr="00F70B94">
              <w:rPr>
                <w:rFonts w:eastAsia="仿宋_GB2312"/>
                <w:bCs/>
                <w:sz w:val="18"/>
                <w:szCs w:val="18"/>
              </w:rPr>
              <w:t>）科研训练与课程论文（设计）</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8"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M</w:t>
            </w: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85" w:type="pct"/>
            <w:vAlign w:val="center"/>
          </w:tcPr>
          <w:p w:rsidR="006754C2" w:rsidRPr="00F70B94" w:rsidRDefault="006754C2">
            <w:pPr>
              <w:widowControl/>
              <w:jc w:val="center"/>
              <w:rPr>
                <w:rFonts w:eastAsia="仿宋_GB2312"/>
                <w:kern w:val="0"/>
                <w:sz w:val="18"/>
                <w:szCs w:val="18"/>
              </w:rPr>
            </w:pP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hint="eastAsia"/>
                <w:bCs/>
                <w:sz w:val="18"/>
                <w:szCs w:val="18"/>
              </w:rPr>
              <w:t>综合写生课程教学实习</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M</w:t>
            </w:r>
          </w:p>
        </w:tc>
        <w:tc>
          <w:tcPr>
            <w:tcW w:w="265" w:type="pct"/>
            <w:vAlign w:val="center"/>
          </w:tcPr>
          <w:p w:rsidR="006754C2" w:rsidRPr="00F70B94" w:rsidRDefault="006754C2">
            <w:pPr>
              <w:widowControl/>
              <w:jc w:val="center"/>
              <w:rPr>
                <w:rFonts w:eastAsia="仿宋_GB2312"/>
                <w:kern w:val="0"/>
                <w:sz w:val="18"/>
                <w:szCs w:val="18"/>
              </w:rPr>
            </w:pPr>
          </w:p>
        </w:tc>
        <w:tc>
          <w:tcPr>
            <w:tcW w:w="268"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hint="eastAsia"/>
                <w:bCs/>
                <w:sz w:val="18"/>
                <w:szCs w:val="18"/>
              </w:rPr>
              <w:t>艺术综合考察课程教学实习</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M</w:t>
            </w:r>
          </w:p>
        </w:tc>
        <w:tc>
          <w:tcPr>
            <w:tcW w:w="265" w:type="pct"/>
            <w:vAlign w:val="center"/>
          </w:tcPr>
          <w:p w:rsidR="006754C2" w:rsidRPr="00F70B94" w:rsidRDefault="006754C2">
            <w:pPr>
              <w:widowControl/>
              <w:jc w:val="center"/>
              <w:rPr>
                <w:rFonts w:eastAsia="仿宋_GB2312"/>
                <w:kern w:val="0"/>
                <w:sz w:val="18"/>
                <w:szCs w:val="18"/>
              </w:rPr>
            </w:pPr>
          </w:p>
        </w:tc>
        <w:tc>
          <w:tcPr>
            <w:tcW w:w="268"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M</w:t>
            </w: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bCs/>
                <w:sz w:val="18"/>
                <w:szCs w:val="18"/>
              </w:rPr>
              <w:t>三维造型</w:t>
            </w:r>
            <w:r w:rsidRPr="00F70B94">
              <w:rPr>
                <w:rFonts w:eastAsia="仿宋_GB2312" w:hint="eastAsia"/>
                <w:bCs/>
                <w:sz w:val="18"/>
                <w:szCs w:val="18"/>
              </w:rPr>
              <w:t>技法实践</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M</w:t>
            </w: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8"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bCs/>
                <w:sz w:val="18"/>
                <w:szCs w:val="18"/>
              </w:rPr>
              <w:t>光影表现</w:t>
            </w:r>
            <w:r w:rsidRPr="00F70B94">
              <w:rPr>
                <w:rFonts w:eastAsia="仿宋_GB2312" w:hint="eastAsia"/>
                <w:bCs/>
                <w:sz w:val="18"/>
                <w:szCs w:val="18"/>
              </w:rPr>
              <w:t>技法实践</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M</w:t>
            </w: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8"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hint="eastAsia"/>
                <w:bCs/>
                <w:sz w:val="18"/>
                <w:szCs w:val="18"/>
              </w:rPr>
              <w:t>角色表演技法实践</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M</w:t>
            </w: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8"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hint="eastAsia"/>
                <w:bCs/>
                <w:sz w:val="18"/>
                <w:szCs w:val="18"/>
              </w:rPr>
              <w:t>三维特效制作实践</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M</w:t>
            </w: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8"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hint="eastAsia"/>
                <w:bCs/>
                <w:sz w:val="18"/>
                <w:szCs w:val="18"/>
              </w:rPr>
              <w:t>后期创作综合实践</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hint="eastAsia"/>
                <w:kern w:val="0"/>
                <w:sz w:val="18"/>
                <w:szCs w:val="18"/>
              </w:rPr>
              <w:t>M</w:t>
            </w:r>
          </w:p>
        </w:tc>
        <w:tc>
          <w:tcPr>
            <w:tcW w:w="28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hint="eastAsia"/>
                <w:kern w:val="0"/>
                <w:sz w:val="18"/>
                <w:szCs w:val="18"/>
              </w:rPr>
              <w:t>H</w:t>
            </w:r>
          </w:p>
        </w:tc>
        <w:tc>
          <w:tcPr>
            <w:tcW w:w="268"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85" w:type="pct"/>
            <w:vAlign w:val="center"/>
          </w:tcPr>
          <w:p w:rsidR="006754C2" w:rsidRPr="00F70B94" w:rsidRDefault="006754C2">
            <w:pPr>
              <w:widowControl/>
              <w:jc w:val="center"/>
              <w:rPr>
                <w:rFonts w:eastAsia="仿宋_GB2312"/>
                <w:kern w:val="0"/>
                <w:sz w:val="18"/>
                <w:szCs w:val="18"/>
              </w:rPr>
            </w:pP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bookmarkStart w:id="4" w:name="_Hlk39145810"/>
            <w:r w:rsidRPr="00F70B94">
              <w:rPr>
                <w:rFonts w:eastAsia="仿宋_GB2312" w:hint="eastAsia"/>
                <w:bCs/>
                <w:sz w:val="18"/>
                <w:szCs w:val="18"/>
              </w:rPr>
              <w:t>毕业创作与实习Ⅰ</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8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8"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M</w:t>
            </w:r>
          </w:p>
        </w:tc>
        <w:tc>
          <w:tcPr>
            <w:tcW w:w="28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L</w:t>
            </w: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hint="eastAsia"/>
                <w:bCs/>
                <w:sz w:val="18"/>
                <w:szCs w:val="18"/>
              </w:rPr>
              <w:t>毕业创作与实习Ⅱ</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8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8"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M</w:t>
            </w:r>
          </w:p>
        </w:tc>
        <w:tc>
          <w:tcPr>
            <w:tcW w:w="28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L</w:t>
            </w:r>
          </w:p>
        </w:tc>
      </w:tr>
      <w:tr w:rsidR="00F70B94" w:rsidRPr="00F70B94" w:rsidTr="00F70B94">
        <w:trPr>
          <w:trHeight w:val="454"/>
          <w:jc w:val="center"/>
        </w:trPr>
        <w:tc>
          <w:tcPr>
            <w:tcW w:w="1786" w:type="pct"/>
            <w:vAlign w:val="center"/>
          </w:tcPr>
          <w:p w:rsidR="006754C2" w:rsidRPr="00F70B94" w:rsidRDefault="008E6D57">
            <w:pPr>
              <w:adjustRightInd w:val="0"/>
              <w:snapToGrid w:val="0"/>
              <w:spacing w:line="320" w:lineRule="exact"/>
              <w:rPr>
                <w:rFonts w:eastAsia="仿宋_GB2312"/>
                <w:bCs/>
                <w:sz w:val="18"/>
                <w:szCs w:val="18"/>
              </w:rPr>
            </w:pPr>
            <w:r w:rsidRPr="00F70B94">
              <w:rPr>
                <w:rFonts w:eastAsia="仿宋_GB2312"/>
                <w:bCs/>
                <w:sz w:val="18"/>
                <w:szCs w:val="18"/>
              </w:rPr>
              <w:t>毕业设计阐述</w:t>
            </w:r>
          </w:p>
        </w:tc>
        <w:tc>
          <w:tcPr>
            <w:tcW w:w="257"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8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8"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H</w:t>
            </w:r>
          </w:p>
        </w:tc>
        <w:tc>
          <w:tcPr>
            <w:tcW w:w="265" w:type="pct"/>
            <w:vAlign w:val="center"/>
          </w:tcPr>
          <w:p w:rsidR="006754C2" w:rsidRPr="00F70B94" w:rsidRDefault="006754C2">
            <w:pPr>
              <w:widowControl/>
              <w:jc w:val="center"/>
              <w:rPr>
                <w:rFonts w:eastAsia="仿宋_GB2312"/>
                <w:kern w:val="0"/>
                <w:sz w:val="18"/>
                <w:szCs w:val="18"/>
              </w:rPr>
            </w:pPr>
          </w:p>
        </w:tc>
        <w:tc>
          <w:tcPr>
            <w:tcW w:w="26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M</w:t>
            </w:r>
          </w:p>
        </w:tc>
        <w:tc>
          <w:tcPr>
            <w:tcW w:w="285" w:type="pct"/>
            <w:vAlign w:val="center"/>
          </w:tcPr>
          <w:p w:rsidR="006754C2" w:rsidRPr="00F70B94" w:rsidRDefault="008E6D57">
            <w:pPr>
              <w:widowControl/>
              <w:jc w:val="center"/>
              <w:rPr>
                <w:rFonts w:eastAsia="仿宋_GB2312"/>
                <w:kern w:val="0"/>
                <w:sz w:val="18"/>
                <w:szCs w:val="18"/>
              </w:rPr>
            </w:pPr>
            <w:r w:rsidRPr="00F70B94">
              <w:rPr>
                <w:rFonts w:eastAsia="仿宋_GB2312"/>
                <w:kern w:val="0"/>
                <w:sz w:val="18"/>
                <w:szCs w:val="18"/>
              </w:rPr>
              <w:t>L</w:t>
            </w:r>
          </w:p>
        </w:tc>
      </w:tr>
      <w:bookmarkEnd w:id="4"/>
    </w:tbl>
    <w:p w:rsidR="006754C2" w:rsidRPr="00F70B94" w:rsidRDefault="006754C2">
      <w:pPr>
        <w:adjustRightInd w:val="0"/>
        <w:spacing w:line="600" w:lineRule="exact"/>
        <w:ind w:firstLineChars="200" w:firstLine="572"/>
        <w:rPr>
          <w:rFonts w:eastAsia="黑体"/>
          <w:bCs/>
          <w:sz w:val="28"/>
          <w:szCs w:val="28"/>
        </w:rPr>
      </w:pPr>
    </w:p>
    <w:p w:rsidR="006754C2" w:rsidRPr="00F70B94" w:rsidRDefault="008E6D57">
      <w:pPr>
        <w:spacing w:line="360" w:lineRule="auto"/>
        <w:ind w:firstLineChars="200" w:firstLine="572"/>
        <w:rPr>
          <w:rFonts w:eastAsia="黑体"/>
          <w:bCs/>
          <w:sz w:val="28"/>
          <w:szCs w:val="28"/>
        </w:rPr>
      </w:pPr>
      <w:r w:rsidRPr="00F70B94">
        <w:rPr>
          <w:rFonts w:eastAsia="黑体"/>
          <w:bCs/>
          <w:sz w:val="28"/>
          <w:szCs w:val="28"/>
        </w:rPr>
        <w:lastRenderedPageBreak/>
        <w:t>四、课程设置</w:t>
      </w:r>
    </w:p>
    <w:p w:rsidR="006754C2" w:rsidRPr="00F70B94" w:rsidRDefault="008E6D57">
      <w:pPr>
        <w:spacing w:line="360" w:lineRule="auto"/>
        <w:ind w:firstLineChars="200" w:firstLine="494"/>
        <w:rPr>
          <w:rFonts w:eastAsia="楷体_GB2312"/>
          <w:b/>
          <w:sz w:val="24"/>
        </w:rPr>
      </w:pPr>
      <w:r w:rsidRPr="00F70B94">
        <w:rPr>
          <w:rFonts w:eastAsia="楷体_GB2312"/>
          <w:b/>
          <w:sz w:val="24"/>
        </w:rPr>
        <w:t>（一）主干学科</w:t>
      </w:r>
    </w:p>
    <w:p w:rsidR="006754C2" w:rsidRPr="00F70B94" w:rsidRDefault="008E6D57">
      <w:pPr>
        <w:spacing w:line="360" w:lineRule="auto"/>
        <w:ind w:firstLineChars="200" w:firstLine="492"/>
        <w:rPr>
          <w:rFonts w:eastAsia="仿宋_GB2312"/>
          <w:sz w:val="24"/>
        </w:rPr>
      </w:pPr>
      <w:r w:rsidRPr="00F70B94">
        <w:rPr>
          <w:rFonts w:eastAsia="仿宋_GB2312"/>
          <w:sz w:val="24"/>
        </w:rPr>
        <w:t>本专业主要涉及艺术学、美术学与影视学等学科门类，涉及到的主干学科有设计</w:t>
      </w:r>
      <w:r w:rsidRPr="00F70B94">
        <w:rPr>
          <w:rFonts w:eastAsia="仿宋_GB2312"/>
          <w:spacing w:val="6"/>
          <w:sz w:val="24"/>
        </w:rPr>
        <w:t>学、戏剧与影视学、美术学、计算机科学与技术、软件工程，并且和音乐与表演学、</w:t>
      </w:r>
      <w:r w:rsidRPr="00F70B94">
        <w:rPr>
          <w:rFonts w:eastAsia="仿宋_GB2312"/>
          <w:sz w:val="24"/>
        </w:rPr>
        <w:t>艺术学理论、传播学等学科密切相关。</w:t>
      </w:r>
    </w:p>
    <w:p w:rsidR="006754C2" w:rsidRPr="00F70B94" w:rsidRDefault="008E6D57">
      <w:pPr>
        <w:spacing w:line="360" w:lineRule="auto"/>
        <w:ind w:firstLineChars="200" w:firstLine="494"/>
        <w:rPr>
          <w:rFonts w:eastAsia="楷体_GB2312"/>
          <w:b/>
          <w:sz w:val="24"/>
        </w:rPr>
      </w:pPr>
      <w:r w:rsidRPr="00F70B94">
        <w:rPr>
          <w:rFonts w:eastAsia="楷体_GB2312"/>
          <w:b/>
          <w:sz w:val="24"/>
        </w:rPr>
        <w:t>（二）核心课程及主要实践性教学环节</w:t>
      </w:r>
    </w:p>
    <w:p w:rsidR="006754C2" w:rsidRPr="00F70B94" w:rsidRDefault="008E6D57">
      <w:pPr>
        <w:spacing w:line="360" w:lineRule="auto"/>
        <w:ind w:firstLineChars="200" w:firstLine="492"/>
        <w:rPr>
          <w:rFonts w:eastAsia="仿宋_GB2312"/>
          <w:sz w:val="24"/>
        </w:rPr>
      </w:pPr>
      <w:r w:rsidRPr="00F70B94">
        <w:rPr>
          <w:rFonts w:eastAsia="仿宋_GB2312"/>
          <w:sz w:val="24"/>
        </w:rPr>
        <w:t>专业核心课程：</w:t>
      </w:r>
      <w:r w:rsidRPr="00F70B94">
        <w:rPr>
          <w:rFonts w:eastAsia="仿宋_GB2312" w:hint="eastAsia"/>
          <w:sz w:val="24"/>
        </w:rPr>
        <w:t>动画运动规律基础、动画编剧与导演基础、动画分镜头设计、动画造型设计、动画场景设计、三维造型技法、光影表现技法、角色表演技法、三维特效制作、影视合成应用</w:t>
      </w:r>
      <w:r w:rsidRPr="00F70B94">
        <w:rPr>
          <w:rFonts w:eastAsia="仿宋_GB2312"/>
          <w:sz w:val="24"/>
        </w:rPr>
        <w:t>。</w:t>
      </w:r>
    </w:p>
    <w:p w:rsidR="006754C2" w:rsidRPr="00F70B94" w:rsidRDefault="008E6D57">
      <w:pPr>
        <w:spacing w:line="360" w:lineRule="auto"/>
        <w:ind w:firstLineChars="200" w:firstLine="492"/>
        <w:rPr>
          <w:rFonts w:eastAsia="仿宋_GB2312"/>
          <w:sz w:val="24"/>
        </w:rPr>
      </w:pPr>
      <w:r w:rsidRPr="00F70B94">
        <w:rPr>
          <w:rFonts w:eastAsia="仿宋_GB2312"/>
          <w:sz w:val="24"/>
        </w:rPr>
        <w:t>主要实践性教学环节：</w:t>
      </w:r>
      <w:r w:rsidRPr="00F70B94">
        <w:rPr>
          <w:rFonts w:eastAsia="仿宋_GB2312" w:hint="eastAsia"/>
          <w:sz w:val="24"/>
        </w:rPr>
        <w:t>综合写生课程教学实习</w:t>
      </w:r>
      <w:r w:rsidRPr="00F70B94">
        <w:rPr>
          <w:rFonts w:eastAsia="仿宋_GB2312"/>
          <w:sz w:val="24"/>
        </w:rPr>
        <w:t>、</w:t>
      </w:r>
      <w:r w:rsidRPr="00F70B94">
        <w:rPr>
          <w:rFonts w:eastAsia="仿宋_GB2312" w:hint="eastAsia"/>
          <w:sz w:val="24"/>
        </w:rPr>
        <w:t>艺术综合考察课程教学实习、三维造型技法实践、光影表现技法实践、角色表演技法实践、三维特效制作实践、后期创作综合实践、毕业创作与实习</w:t>
      </w:r>
      <w:r w:rsidRPr="00F70B94">
        <w:rPr>
          <w:rFonts w:ascii="宋体" w:hAnsi="宋体" w:cs="宋体" w:hint="eastAsia"/>
          <w:szCs w:val="21"/>
        </w:rPr>
        <w:t>Ⅰ Ⅱ</w:t>
      </w:r>
      <w:r w:rsidRPr="00F70B94">
        <w:rPr>
          <w:rFonts w:eastAsia="仿宋_GB2312" w:hint="eastAsia"/>
          <w:sz w:val="24"/>
        </w:rPr>
        <w:t>。</w:t>
      </w:r>
    </w:p>
    <w:p w:rsidR="006754C2" w:rsidRPr="00F70B94" w:rsidRDefault="008E6D57">
      <w:pPr>
        <w:spacing w:line="360" w:lineRule="auto"/>
        <w:ind w:firstLineChars="200" w:firstLine="494"/>
        <w:rPr>
          <w:rFonts w:eastAsia="楷体_GB2312"/>
          <w:b/>
          <w:sz w:val="24"/>
        </w:rPr>
      </w:pPr>
      <w:r w:rsidRPr="00F70B94">
        <w:rPr>
          <w:rFonts w:eastAsia="楷体_GB2312"/>
          <w:b/>
          <w:sz w:val="24"/>
        </w:rPr>
        <w:t>（三）课程体系及所占比例</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70"/>
        <w:gridCol w:w="1529"/>
        <w:gridCol w:w="1588"/>
        <w:gridCol w:w="830"/>
        <w:gridCol w:w="2843"/>
        <w:gridCol w:w="1722"/>
      </w:tblGrid>
      <w:tr w:rsidR="00F70B94" w:rsidRPr="00F70B94">
        <w:trPr>
          <w:cantSplit/>
          <w:trHeight w:hRule="exact" w:val="567"/>
          <w:jc w:val="center"/>
        </w:trPr>
        <w:tc>
          <w:tcPr>
            <w:tcW w:w="2487" w:type="pct"/>
            <w:gridSpan w:val="4"/>
            <w:tcBorders>
              <w:top w:val="single" w:sz="4" w:space="0" w:color="000000"/>
              <w:left w:val="single" w:sz="4" w:space="0" w:color="000000"/>
              <w:bottom w:val="single" w:sz="4" w:space="0" w:color="000000"/>
              <w:right w:val="single" w:sz="4" w:space="0" w:color="000000"/>
            </w:tcBorders>
            <w:vAlign w:val="center"/>
          </w:tcPr>
          <w:p w:rsidR="006754C2" w:rsidRPr="00F70B94" w:rsidRDefault="008E6D57">
            <w:pPr>
              <w:snapToGrid w:val="0"/>
              <w:jc w:val="center"/>
              <w:textAlignment w:val="center"/>
              <w:rPr>
                <w:rStyle w:val="NormalCharacter"/>
                <w:rFonts w:eastAsia="仿宋_GB2312"/>
                <w:b/>
                <w:szCs w:val="21"/>
              </w:rPr>
            </w:pPr>
            <w:r w:rsidRPr="00F70B94">
              <w:rPr>
                <w:rStyle w:val="NormalCharacter"/>
                <w:rFonts w:eastAsia="仿宋_GB2312"/>
                <w:b/>
                <w:szCs w:val="21"/>
              </w:rPr>
              <w:t>课程设置及学分分配</w:t>
            </w:r>
          </w:p>
        </w:tc>
        <w:tc>
          <w:tcPr>
            <w:tcW w:w="1565" w:type="pct"/>
            <w:tcBorders>
              <w:top w:val="single" w:sz="4" w:space="0" w:color="000000"/>
              <w:left w:val="single" w:sz="4" w:space="0" w:color="000000"/>
              <w:bottom w:val="single" w:sz="4" w:space="0" w:color="000000"/>
              <w:right w:val="single" w:sz="4" w:space="0" w:color="000000"/>
            </w:tcBorders>
            <w:vAlign w:val="center"/>
          </w:tcPr>
          <w:p w:rsidR="006754C2" w:rsidRPr="00F70B94" w:rsidRDefault="008E6D57">
            <w:pPr>
              <w:snapToGrid w:val="0"/>
              <w:jc w:val="center"/>
              <w:textAlignment w:val="center"/>
              <w:rPr>
                <w:rStyle w:val="NormalCharacter"/>
                <w:rFonts w:eastAsia="仿宋_GB2312"/>
                <w:b/>
                <w:szCs w:val="21"/>
              </w:rPr>
            </w:pPr>
            <w:r w:rsidRPr="00F70B94">
              <w:rPr>
                <w:rStyle w:val="NormalCharacter"/>
                <w:rFonts w:eastAsia="仿宋_GB2312"/>
                <w:b/>
                <w:szCs w:val="21"/>
              </w:rPr>
              <w:t>占课内教学学分比例</w:t>
            </w:r>
          </w:p>
        </w:tc>
        <w:tc>
          <w:tcPr>
            <w:tcW w:w="948" w:type="pct"/>
            <w:tcBorders>
              <w:top w:val="single" w:sz="4" w:space="0" w:color="000000"/>
              <w:left w:val="single" w:sz="4" w:space="0" w:color="000000"/>
              <w:bottom w:val="single" w:sz="4" w:space="0" w:color="000000"/>
              <w:right w:val="single" w:sz="4" w:space="0" w:color="000000"/>
            </w:tcBorders>
            <w:vAlign w:val="center"/>
          </w:tcPr>
          <w:p w:rsidR="006754C2" w:rsidRPr="00F70B94" w:rsidRDefault="008E6D57">
            <w:pPr>
              <w:snapToGrid w:val="0"/>
              <w:jc w:val="center"/>
              <w:textAlignment w:val="center"/>
              <w:rPr>
                <w:rStyle w:val="NormalCharacter"/>
                <w:rFonts w:eastAsia="仿宋_GB2312"/>
                <w:b/>
                <w:szCs w:val="21"/>
              </w:rPr>
            </w:pPr>
            <w:r w:rsidRPr="00F70B94">
              <w:rPr>
                <w:rStyle w:val="NormalCharacter"/>
                <w:rFonts w:eastAsia="仿宋_GB2312"/>
                <w:b/>
                <w:szCs w:val="21"/>
              </w:rPr>
              <w:t>占总学分比例</w:t>
            </w:r>
          </w:p>
        </w:tc>
      </w:tr>
      <w:tr w:rsidR="00F70B94" w:rsidRPr="00F70B94">
        <w:trPr>
          <w:cantSplit/>
          <w:trHeight w:hRule="exact" w:val="567"/>
          <w:jc w:val="center"/>
        </w:trPr>
        <w:tc>
          <w:tcPr>
            <w:tcW w:w="314" w:type="pct"/>
            <w:vMerge w:val="restart"/>
            <w:tcBorders>
              <w:top w:val="single" w:sz="4" w:space="0" w:color="000000"/>
              <w:left w:val="single" w:sz="4" w:space="0" w:color="000000"/>
              <w:bottom w:val="single" w:sz="4" w:space="0" w:color="000000"/>
              <w:right w:val="single" w:sz="4" w:space="0" w:color="000000"/>
            </w:tcBorders>
            <w:textDirection w:val="tbRlV"/>
            <w:vAlign w:val="center"/>
          </w:tcPr>
          <w:p w:rsidR="006754C2" w:rsidRPr="00F70B94" w:rsidRDefault="008E6D57">
            <w:pPr>
              <w:snapToGrid w:val="0"/>
              <w:ind w:left="113" w:right="113"/>
              <w:jc w:val="center"/>
              <w:textAlignment w:val="center"/>
              <w:rPr>
                <w:rStyle w:val="NormalCharacter"/>
                <w:rFonts w:eastAsia="仿宋_GB2312"/>
                <w:szCs w:val="21"/>
              </w:rPr>
            </w:pPr>
            <w:r w:rsidRPr="00F70B94">
              <w:rPr>
                <w:rStyle w:val="NormalCharacter"/>
                <w:rFonts w:eastAsia="仿宋_GB2312"/>
                <w:szCs w:val="21"/>
              </w:rPr>
              <w:t>课内教学</w:t>
            </w:r>
          </w:p>
        </w:tc>
        <w:tc>
          <w:tcPr>
            <w:tcW w:w="842" w:type="pct"/>
            <w:vMerge w:val="restart"/>
            <w:tcBorders>
              <w:top w:val="single" w:sz="4" w:space="0" w:color="000000"/>
              <w:left w:val="single" w:sz="4" w:space="0" w:color="000000"/>
              <w:bottom w:val="single" w:sz="4" w:space="0" w:color="000000"/>
              <w:right w:val="single" w:sz="4" w:space="0" w:color="000000"/>
            </w:tcBorders>
            <w:vAlign w:val="center"/>
          </w:tcPr>
          <w:p w:rsidR="006754C2" w:rsidRPr="00F70B94" w:rsidRDefault="008E6D57">
            <w:pPr>
              <w:snapToGrid w:val="0"/>
              <w:jc w:val="center"/>
              <w:textAlignment w:val="center"/>
              <w:rPr>
                <w:rStyle w:val="NormalCharacter"/>
                <w:rFonts w:eastAsia="仿宋_GB2312"/>
                <w:szCs w:val="21"/>
              </w:rPr>
            </w:pPr>
            <w:r w:rsidRPr="00F70B94">
              <w:rPr>
                <w:rStyle w:val="NormalCharacter"/>
                <w:rFonts w:eastAsia="仿宋_GB2312"/>
                <w:szCs w:val="21"/>
              </w:rPr>
              <w:t>必修课</w:t>
            </w:r>
          </w:p>
          <w:p w:rsidR="006754C2" w:rsidRPr="00F70B94" w:rsidRDefault="008E6D57" w:rsidP="00CE3162">
            <w:pPr>
              <w:snapToGrid w:val="0"/>
              <w:jc w:val="center"/>
              <w:textAlignment w:val="center"/>
              <w:rPr>
                <w:rStyle w:val="NormalCharacter"/>
                <w:rFonts w:eastAsia="仿宋_GB2312"/>
                <w:szCs w:val="21"/>
              </w:rPr>
            </w:pPr>
            <w:r w:rsidRPr="00F70B94">
              <w:rPr>
                <w:rStyle w:val="NormalCharacter"/>
                <w:rFonts w:eastAsia="仿宋_GB2312"/>
                <w:szCs w:val="21"/>
              </w:rPr>
              <w:t>（</w:t>
            </w:r>
            <w:r w:rsidR="00CE3162" w:rsidRPr="00F70B94">
              <w:rPr>
                <w:rStyle w:val="NormalCharacter"/>
                <w:rFonts w:eastAsia="仿宋_GB2312"/>
                <w:szCs w:val="21"/>
              </w:rPr>
              <w:t>108</w:t>
            </w:r>
            <w:r w:rsidRPr="00F70B94">
              <w:rPr>
                <w:rStyle w:val="NormalCharacter"/>
                <w:rFonts w:eastAsia="仿宋_GB2312"/>
                <w:szCs w:val="21"/>
              </w:rPr>
              <w:t>学分）</w:t>
            </w:r>
          </w:p>
        </w:tc>
        <w:tc>
          <w:tcPr>
            <w:tcW w:w="874" w:type="pct"/>
            <w:tcBorders>
              <w:top w:val="single" w:sz="4" w:space="0" w:color="000000"/>
              <w:left w:val="single" w:sz="4" w:space="0" w:color="000000"/>
              <w:bottom w:val="single" w:sz="4" w:space="0" w:color="000000"/>
              <w:right w:val="single" w:sz="4" w:space="0" w:color="000000"/>
            </w:tcBorders>
            <w:vAlign w:val="center"/>
          </w:tcPr>
          <w:p w:rsidR="006754C2" w:rsidRPr="00F70B94" w:rsidRDefault="008E6D57">
            <w:pPr>
              <w:snapToGrid w:val="0"/>
              <w:jc w:val="center"/>
              <w:textAlignment w:val="center"/>
              <w:rPr>
                <w:rStyle w:val="NormalCharacter"/>
                <w:rFonts w:eastAsia="仿宋_GB2312"/>
                <w:szCs w:val="21"/>
              </w:rPr>
            </w:pPr>
            <w:r w:rsidRPr="00F70B94">
              <w:rPr>
                <w:rStyle w:val="NormalCharacter"/>
                <w:rFonts w:eastAsia="仿宋_GB2312"/>
                <w:szCs w:val="21"/>
              </w:rPr>
              <w:t>通识课程</w:t>
            </w:r>
          </w:p>
        </w:tc>
        <w:tc>
          <w:tcPr>
            <w:tcW w:w="457" w:type="pct"/>
            <w:tcBorders>
              <w:top w:val="single" w:sz="4" w:space="0" w:color="000000"/>
              <w:left w:val="single" w:sz="4" w:space="0" w:color="000000"/>
              <w:bottom w:val="single" w:sz="4" w:space="0" w:color="000000"/>
              <w:right w:val="single" w:sz="4" w:space="0" w:color="000000"/>
            </w:tcBorders>
            <w:vAlign w:val="center"/>
          </w:tcPr>
          <w:p w:rsidR="006754C2" w:rsidRPr="00F70B94" w:rsidRDefault="008E6D57" w:rsidP="008E6D57">
            <w:pPr>
              <w:snapToGrid w:val="0"/>
              <w:jc w:val="center"/>
              <w:textAlignment w:val="center"/>
              <w:rPr>
                <w:rStyle w:val="NormalCharacter"/>
                <w:rFonts w:eastAsia="仿宋_GB2312"/>
                <w:szCs w:val="21"/>
              </w:rPr>
            </w:pPr>
            <w:r w:rsidRPr="00F70B94">
              <w:rPr>
                <w:rStyle w:val="NormalCharacter"/>
                <w:rFonts w:eastAsia="仿宋_GB2312"/>
                <w:szCs w:val="21"/>
              </w:rPr>
              <w:t>32.5</w:t>
            </w:r>
          </w:p>
        </w:tc>
        <w:tc>
          <w:tcPr>
            <w:tcW w:w="1565" w:type="pct"/>
            <w:tcBorders>
              <w:top w:val="single" w:sz="4" w:space="0" w:color="000000"/>
              <w:left w:val="single" w:sz="4" w:space="0" w:color="000000"/>
              <w:bottom w:val="single" w:sz="4" w:space="0" w:color="000000"/>
              <w:right w:val="single" w:sz="4" w:space="0" w:color="000000"/>
            </w:tcBorders>
            <w:vAlign w:val="center"/>
          </w:tcPr>
          <w:p w:rsidR="006754C2" w:rsidRPr="00F70B94" w:rsidRDefault="008E6D57" w:rsidP="00CE3162">
            <w:pPr>
              <w:snapToGrid w:val="0"/>
              <w:jc w:val="center"/>
              <w:textAlignment w:val="center"/>
              <w:rPr>
                <w:rStyle w:val="NormalCharacter"/>
                <w:rFonts w:eastAsia="仿宋_GB2312"/>
                <w:szCs w:val="21"/>
              </w:rPr>
            </w:pPr>
            <w:r w:rsidRPr="00F70B94">
              <w:rPr>
                <w:rFonts w:eastAsia="等线"/>
                <w:szCs w:val="21"/>
              </w:rPr>
              <w:t>22.</w:t>
            </w:r>
            <w:r w:rsidR="00CE3162" w:rsidRPr="00F70B94">
              <w:rPr>
                <w:rFonts w:eastAsia="等线"/>
                <w:szCs w:val="21"/>
              </w:rPr>
              <w:t>89</w:t>
            </w:r>
            <w:r w:rsidRPr="00F70B94">
              <w:rPr>
                <w:rFonts w:eastAsia="等线"/>
                <w:szCs w:val="21"/>
              </w:rPr>
              <w:t>%</w:t>
            </w:r>
          </w:p>
        </w:tc>
        <w:tc>
          <w:tcPr>
            <w:tcW w:w="948" w:type="pct"/>
            <w:vMerge w:val="restart"/>
            <w:tcBorders>
              <w:top w:val="single" w:sz="4" w:space="0" w:color="000000"/>
              <w:left w:val="single" w:sz="4" w:space="0" w:color="000000"/>
              <w:bottom w:val="single" w:sz="4" w:space="0" w:color="000000"/>
              <w:right w:val="single" w:sz="4" w:space="0" w:color="000000"/>
            </w:tcBorders>
            <w:vAlign w:val="center"/>
          </w:tcPr>
          <w:p w:rsidR="006754C2" w:rsidRPr="00F70B94" w:rsidRDefault="00CE3162" w:rsidP="00CE3162">
            <w:pPr>
              <w:snapToGrid w:val="0"/>
              <w:jc w:val="center"/>
              <w:textAlignment w:val="center"/>
              <w:rPr>
                <w:rStyle w:val="NormalCharacter"/>
                <w:rFonts w:eastAsia="仿宋_GB2312"/>
                <w:szCs w:val="21"/>
              </w:rPr>
            </w:pPr>
            <w:r w:rsidRPr="00F70B94">
              <w:rPr>
                <w:rStyle w:val="NormalCharacter"/>
                <w:rFonts w:eastAsia="仿宋_GB2312"/>
                <w:szCs w:val="21"/>
              </w:rPr>
              <w:t>59.02</w:t>
            </w:r>
            <w:r w:rsidR="008E6D57" w:rsidRPr="00F70B94">
              <w:rPr>
                <w:rStyle w:val="NormalCharacter"/>
                <w:rFonts w:eastAsia="仿宋_GB2312"/>
                <w:szCs w:val="21"/>
              </w:rPr>
              <w:t>%</w:t>
            </w:r>
          </w:p>
        </w:tc>
      </w:tr>
      <w:tr w:rsidR="00F70B94" w:rsidRPr="00F70B94">
        <w:trPr>
          <w:cantSplit/>
          <w:trHeight w:hRule="exact" w:val="567"/>
          <w:jc w:val="center"/>
        </w:trPr>
        <w:tc>
          <w:tcPr>
            <w:tcW w:w="314" w:type="pct"/>
            <w:vMerge/>
            <w:tcBorders>
              <w:top w:val="single" w:sz="4" w:space="0" w:color="000000"/>
              <w:left w:val="single" w:sz="4" w:space="0" w:color="000000"/>
              <w:bottom w:val="single" w:sz="4" w:space="0" w:color="000000"/>
              <w:right w:val="single" w:sz="4" w:space="0" w:color="000000"/>
            </w:tcBorders>
            <w:vAlign w:val="center"/>
          </w:tcPr>
          <w:p w:rsidR="006754C2" w:rsidRPr="00F70B94" w:rsidRDefault="006754C2">
            <w:pPr>
              <w:snapToGrid w:val="0"/>
              <w:jc w:val="center"/>
              <w:textAlignment w:val="center"/>
              <w:rPr>
                <w:rStyle w:val="NormalCharacter"/>
                <w:rFonts w:eastAsia="仿宋_GB2312"/>
                <w:szCs w:val="21"/>
              </w:rPr>
            </w:pPr>
          </w:p>
        </w:tc>
        <w:tc>
          <w:tcPr>
            <w:tcW w:w="842" w:type="pct"/>
            <w:vMerge/>
            <w:tcBorders>
              <w:top w:val="single" w:sz="4" w:space="0" w:color="000000"/>
              <w:left w:val="single" w:sz="4" w:space="0" w:color="000000"/>
              <w:bottom w:val="single" w:sz="4" w:space="0" w:color="000000"/>
              <w:right w:val="single" w:sz="4" w:space="0" w:color="000000"/>
            </w:tcBorders>
            <w:vAlign w:val="center"/>
          </w:tcPr>
          <w:p w:rsidR="006754C2" w:rsidRPr="00F70B94" w:rsidRDefault="006754C2">
            <w:pPr>
              <w:snapToGrid w:val="0"/>
              <w:jc w:val="center"/>
              <w:textAlignment w:val="center"/>
              <w:rPr>
                <w:rStyle w:val="NormalCharacter"/>
                <w:rFonts w:eastAsia="仿宋_GB2312"/>
                <w:szCs w:val="21"/>
              </w:rPr>
            </w:pPr>
          </w:p>
        </w:tc>
        <w:tc>
          <w:tcPr>
            <w:tcW w:w="874" w:type="pct"/>
            <w:tcBorders>
              <w:top w:val="single" w:sz="4" w:space="0" w:color="000000"/>
              <w:left w:val="single" w:sz="4" w:space="0" w:color="000000"/>
              <w:bottom w:val="single" w:sz="4" w:space="0" w:color="000000"/>
              <w:right w:val="single" w:sz="4" w:space="0" w:color="000000"/>
            </w:tcBorders>
            <w:vAlign w:val="center"/>
          </w:tcPr>
          <w:p w:rsidR="006754C2" w:rsidRPr="00F70B94" w:rsidRDefault="008E6D57">
            <w:pPr>
              <w:snapToGrid w:val="0"/>
              <w:jc w:val="center"/>
              <w:textAlignment w:val="center"/>
              <w:rPr>
                <w:rStyle w:val="NormalCharacter"/>
                <w:rFonts w:eastAsia="仿宋_GB2312"/>
                <w:szCs w:val="21"/>
              </w:rPr>
            </w:pPr>
            <w:r w:rsidRPr="00F70B94">
              <w:rPr>
                <w:rStyle w:val="NormalCharacter"/>
                <w:rFonts w:eastAsia="仿宋_GB2312"/>
                <w:szCs w:val="21"/>
              </w:rPr>
              <w:t>学科（专业）基础课程</w:t>
            </w:r>
          </w:p>
        </w:tc>
        <w:tc>
          <w:tcPr>
            <w:tcW w:w="457" w:type="pct"/>
            <w:tcBorders>
              <w:top w:val="single" w:sz="4" w:space="0" w:color="000000"/>
              <w:left w:val="single" w:sz="4" w:space="0" w:color="000000"/>
              <w:bottom w:val="single" w:sz="4" w:space="0" w:color="000000"/>
              <w:right w:val="single" w:sz="4" w:space="0" w:color="000000"/>
            </w:tcBorders>
            <w:vAlign w:val="center"/>
          </w:tcPr>
          <w:p w:rsidR="006754C2" w:rsidRPr="00F70B94" w:rsidRDefault="00CE3162">
            <w:pPr>
              <w:snapToGrid w:val="0"/>
              <w:jc w:val="center"/>
              <w:textAlignment w:val="center"/>
              <w:rPr>
                <w:rStyle w:val="NormalCharacter"/>
                <w:rFonts w:eastAsia="仿宋_GB2312"/>
                <w:szCs w:val="21"/>
              </w:rPr>
            </w:pPr>
            <w:r w:rsidRPr="00F70B94">
              <w:rPr>
                <w:rStyle w:val="NormalCharacter"/>
                <w:rFonts w:eastAsia="仿宋_GB2312"/>
                <w:szCs w:val="21"/>
              </w:rPr>
              <w:t>39.5</w:t>
            </w:r>
          </w:p>
        </w:tc>
        <w:tc>
          <w:tcPr>
            <w:tcW w:w="1565" w:type="pct"/>
            <w:tcBorders>
              <w:top w:val="single" w:sz="4" w:space="0" w:color="000000"/>
              <w:left w:val="single" w:sz="4" w:space="0" w:color="000000"/>
              <w:bottom w:val="single" w:sz="4" w:space="0" w:color="000000"/>
              <w:right w:val="single" w:sz="4" w:space="0" w:color="000000"/>
            </w:tcBorders>
            <w:vAlign w:val="center"/>
          </w:tcPr>
          <w:p w:rsidR="006754C2" w:rsidRPr="00F70B94" w:rsidRDefault="00CE3162" w:rsidP="008E6D57">
            <w:pPr>
              <w:snapToGrid w:val="0"/>
              <w:jc w:val="center"/>
              <w:textAlignment w:val="center"/>
              <w:rPr>
                <w:rStyle w:val="NormalCharacter"/>
                <w:rFonts w:eastAsia="仿宋_GB2312"/>
                <w:szCs w:val="21"/>
              </w:rPr>
            </w:pPr>
            <w:r w:rsidRPr="00F70B94">
              <w:rPr>
                <w:rFonts w:eastAsia="等线"/>
                <w:szCs w:val="21"/>
              </w:rPr>
              <w:t>27.82</w:t>
            </w:r>
            <w:r w:rsidR="008E6D57" w:rsidRPr="00F70B94">
              <w:rPr>
                <w:rFonts w:eastAsia="等线"/>
                <w:szCs w:val="21"/>
              </w:rPr>
              <w:t>%</w:t>
            </w:r>
          </w:p>
        </w:tc>
        <w:tc>
          <w:tcPr>
            <w:tcW w:w="948" w:type="pct"/>
            <w:vMerge/>
            <w:tcBorders>
              <w:top w:val="single" w:sz="4" w:space="0" w:color="000000"/>
              <w:left w:val="single" w:sz="4" w:space="0" w:color="000000"/>
              <w:bottom w:val="single" w:sz="4" w:space="0" w:color="000000"/>
              <w:right w:val="single" w:sz="4" w:space="0" w:color="000000"/>
            </w:tcBorders>
            <w:vAlign w:val="center"/>
          </w:tcPr>
          <w:p w:rsidR="006754C2" w:rsidRPr="00F70B94" w:rsidRDefault="006754C2">
            <w:pPr>
              <w:snapToGrid w:val="0"/>
              <w:jc w:val="center"/>
              <w:textAlignment w:val="center"/>
              <w:rPr>
                <w:rStyle w:val="NormalCharacter"/>
                <w:rFonts w:eastAsia="仿宋_GB2312"/>
                <w:szCs w:val="21"/>
              </w:rPr>
            </w:pPr>
          </w:p>
        </w:tc>
      </w:tr>
      <w:tr w:rsidR="00F70B94" w:rsidRPr="00F70B94">
        <w:trPr>
          <w:cantSplit/>
          <w:trHeight w:hRule="exact" w:val="567"/>
          <w:jc w:val="center"/>
        </w:trPr>
        <w:tc>
          <w:tcPr>
            <w:tcW w:w="314" w:type="pct"/>
            <w:vMerge/>
            <w:tcBorders>
              <w:top w:val="single" w:sz="4" w:space="0" w:color="000000"/>
              <w:left w:val="single" w:sz="4" w:space="0" w:color="000000"/>
              <w:bottom w:val="single" w:sz="4" w:space="0" w:color="000000"/>
              <w:right w:val="single" w:sz="4" w:space="0" w:color="000000"/>
            </w:tcBorders>
            <w:vAlign w:val="center"/>
          </w:tcPr>
          <w:p w:rsidR="006754C2" w:rsidRPr="00F70B94" w:rsidRDefault="006754C2">
            <w:pPr>
              <w:snapToGrid w:val="0"/>
              <w:jc w:val="center"/>
              <w:textAlignment w:val="center"/>
              <w:rPr>
                <w:rStyle w:val="NormalCharacter"/>
                <w:rFonts w:eastAsia="仿宋_GB2312"/>
                <w:szCs w:val="21"/>
              </w:rPr>
            </w:pPr>
          </w:p>
        </w:tc>
        <w:tc>
          <w:tcPr>
            <w:tcW w:w="842" w:type="pct"/>
            <w:vMerge/>
            <w:tcBorders>
              <w:top w:val="single" w:sz="4" w:space="0" w:color="000000"/>
              <w:left w:val="single" w:sz="4" w:space="0" w:color="000000"/>
              <w:bottom w:val="single" w:sz="4" w:space="0" w:color="000000"/>
              <w:right w:val="single" w:sz="4" w:space="0" w:color="000000"/>
            </w:tcBorders>
            <w:vAlign w:val="center"/>
          </w:tcPr>
          <w:p w:rsidR="006754C2" w:rsidRPr="00F70B94" w:rsidRDefault="006754C2">
            <w:pPr>
              <w:snapToGrid w:val="0"/>
              <w:jc w:val="center"/>
              <w:textAlignment w:val="center"/>
              <w:rPr>
                <w:rStyle w:val="NormalCharacter"/>
                <w:rFonts w:eastAsia="仿宋_GB2312"/>
                <w:szCs w:val="21"/>
              </w:rPr>
            </w:pPr>
          </w:p>
        </w:tc>
        <w:tc>
          <w:tcPr>
            <w:tcW w:w="874" w:type="pct"/>
            <w:tcBorders>
              <w:top w:val="single" w:sz="4" w:space="0" w:color="000000"/>
              <w:left w:val="single" w:sz="4" w:space="0" w:color="000000"/>
              <w:bottom w:val="single" w:sz="4" w:space="0" w:color="000000"/>
              <w:right w:val="single" w:sz="4" w:space="0" w:color="000000"/>
            </w:tcBorders>
            <w:vAlign w:val="center"/>
          </w:tcPr>
          <w:p w:rsidR="006754C2" w:rsidRPr="00F70B94" w:rsidRDefault="008E6D57">
            <w:pPr>
              <w:snapToGrid w:val="0"/>
              <w:jc w:val="center"/>
              <w:textAlignment w:val="center"/>
              <w:rPr>
                <w:rStyle w:val="NormalCharacter"/>
                <w:rFonts w:eastAsia="仿宋_GB2312"/>
                <w:szCs w:val="21"/>
              </w:rPr>
            </w:pPr>
            <w:r w:rsidRPr="00F70B94">
              <w:rPr>
                <w:rStyle w:val="NormalCharacter"/>
                <w:rFonts w:eastAsia="仿宋_GB2312"/>
                <w:szCs w:val="21"/>
              </w:rPr>
              <w:t>专业课程</w:t>
            </w:r>
          </w:p>
        </w:tc>
        <w:tc>
          <w:tcPr>
            <w:tcW w:w="457" w:type="pct"/>
            <w:tcBorders>
              <w:top w:val="single" w:sz="4" w:space="0" w:color="000000"/>
              <w:left w:val="single" w:sz="4" w:space="0" w:color="000000"/>
              <w:bottom w:val="single" w:sz="4" w:space="0" w:color="000000"/>
              <w:right w:val="single" w:sz="4" w:space="0" w:color="000000"/>
            </w:tcBorders>
            <w:vAlign w:val="center"/>
          </w:tcPr>
          <w:p w:rsidR="006754C2" w:rsidRPr="00F70B94" w:rsidRDefault="008E6D57">
            <w:pPr>
              <w:snapToGrid w:val="0"/>
              <w:jc w:val="center"/>
              <w:textAlignment w:val="center"/>
              <w:rPr>
                <w:rStyle w:val="NormalCharacter"/>
                <w:rFonts w:eastAsia="仿宋_GB2312"/>
                <w:szCs w:val="21"/>
              </w:rPr>
            </w:pPr>
            <w:r w:rsidRPr="00F70B94">
              <w:rPr>
                <w:rStyle w:val="NormalCharacter"/>
                <w:rFonts w:eastAsia="仿宋_GB2312"/>
                <w:szCs w:val="21"/>
              </w:rPr>
              <w:t>3</w:t>
            </w:r>
            <w:r w:rsidRPr="00F70B94">
              <w:rPr>
                <w:rStyle w:val="NormalCharacter"/>
                <w:rFonts w:eastAsia="仿宋_GB2312"/>
              </w:rPr>
              <w:t>6</w:t>
            </w:r>
          </w:p>
        </w:tc>
        <w:tc>
          <w:tcPr>
            <w:tcW w:w="1565" w:type="pct"/>
            <w:tcBorders>
              <w:top w:val="single" w:sz="4" w:space="0" w:color="000000"/>
              <w:left w:val="single" w:sz="4" w:space="0" w:color="000000"/>
              <w:bottom w:val="single" w:sz="4" w:space="0" w:color="000000"/>
              <w:right w:val="single" w:sz="4" w:space="0" w:color="000000"/>
            </w:tcBorders>
            <w:vAlign w:val="center"/>
          </w:tcPr>
          <w:p w:rsidR="006754C2" w:rsidRPr="00F70B94" w:rsidRDefault="00CE3162">
            <w:pPr>
              <w:snapToGrid w:val="0"/>
              <w:jc w:val="center"/>
              <w:textAlignment w:val="center"/>
              <w:rPr>
                <w:rStyle w:val="NormalCharacter"/>
                <w:rFonts w:eastAsia="仿宋_GB2312"/>
                <w:szCs w:val="21"/>
              </w:rPr>
            </w:pPr>
            <w:r w:rsidRPr="00F70B94">
              <w:rPr>
                <w:rFonts w:eastAsia="等线"/>
                <w:szCs w:val="21"/>
              </w:rPr>
              <w:t>25.35</w:t>
            </w:r>
            <w:r w:rsidR="008E6D57" w:rsidRPr="00F70B94">
              <w:rPr>
                <w:rFonts w:eastAsia="等线"/>
                <w:szCs w:val="21"/>
              </w:rPr>
              <w:t>%</w:t>
            </w:r>
          </w:p>
        </w:tc>
        <w:tc>
          <w:tcPr>
            <w:tcW w:w="948" w:type="pct"/>
            <w:vMerge/>
            <w:tcBorders>
              <w:top w:val="single" w:sz="4" w:space="0" w:color="000000"/>
              <w:left w:val="single" w:sz="4" w:space="0" w:color="000000"/>
              <w:bottom w:val="single" w:sz="4" w:space="0" w:color="000000"/>
              <w:right w:val="single" w:sz="4" w:space="0" w:color="000000"/>
            </w:tcBorders>
            <w:vAlign w:val="center"/>
          </w:tcPr>
          <w:p w:rsidR="006754C2" w:rsidRPr="00F70B94" w:rsidRDefault="006754C2">
            <w:pPr>
              <w:snapToGrid w:val="0"/>
              <w:jc w:val="center"/>
              <w:textAlignment w:val="center"/>
              <w:rPr>
                <w:rStyle w:val="NormalCharacter"/>
                <w:rFonts w:eastAsia="仿宋_GB2312"/>
                <w:szCs w:val="21"/>
              </w:rPr>
            </w:pPr>
          </w:p>
        </w:tc>
      </w:tr>
      <w:tr w:rsidR="00F70B94" w:rsidRPr="00F70B94">
        <w:trPr>
          <w:cantSplit/>
          <w:trHeight w:hRule="exact" w:val="567"/>
          <w:jc w:val="center"/>
        </w:trPr>
        <w:tc>
          <w:tcPr>
            <w:tcW w:w="314" w:type="pct"/>
            <w:vMerge/>
            <w:tcBorders>
              <w:top w:val="single" w:sz="4" w:space="0" w:color="000000"/>
              <w:left w:val="single" w:sz="4" w:space="0" w:color="000000"/>
              <w:bottom w:val="single" w:sz="4" w:space="0" w:color="000000"/>
              <w:right w:val="single" w:sz="4" w:space="0" w:color="000000"/>
            </w:tcBorders>
            <w:vAlign w:val="center"/>
          </w:tcPr>
          <w:p w:rsidR="006754C2" w:rsidRPr="00F70B94" w:rsidRDefault="006754C2">
            <w:pPr>
              <w:snapToGrid w:val="0"/>
              <w:jc w:val="center"/>
              <w:textAlignment w:val="center"/>
              <w:rPr>
                <w:rStyle w:val="NormalCharacter"/>
                <w:rFonts w:eastAsia="仿宋_GB2312"/>
                <w:szCs w:val="21"/>
              </w:rPr>
            </w:pPr>
          </w:p>
        </w:tc>
        <w:tc>
          <w:tcPr>
            <w:tcW w:w="842" w:type="pct"/>
            <w:vMerge w:val="restart"/>
            <w:tcBorders>
              <w:top w:val="single" w:sz="4" w:space="0" w:color="000000"/>
              <w:left w:val="single" w:sz="4" w:space="0" w:color="000000"/>
              <w:bottom w:val="single" w:sz="4" w:space="0" w:color="000000"/>
              <w:right w:val="single" w:sz="4" w:space="0" w:color="000000"/>
            </w:tcBorders>
            <w:vAlign w:val="center"/>
          </w:tcPr>
          <w:p w:rsidR="006754C2" w:rsidRPr="00F70B94" w:rsidRDefault="008E6D57">
            <w:pPr>
              <w:snapToGrid w:val="0"/>
              <w:jc w:val="center"/>
              <w:textAlignment w:val="center"/>
              <w:rPr>
                <w:rStyle w:val="NormalCharacter"/>
                <w:rFonts w:eastAsia="仿宋_GB2312"/>
                <w:szCs w:val="21"/>
              </w:rPr>
            </w:pPr>
            <w:r w:rsidRPr="00F70B94">
              <w:rPr>
                <w:rStyle w:val="NormalCharacter"/>
                <w:rFonts w:eastAsia="仿宋_GB2312"/>
                <w:szCs w:val="21"/>
              </w:rPr>
              <w:t>选修课</w:t>
            </w:r>
          </w:p>
          <w:p w:rsidR="006754C2" w:rsidRPr="00F70B94" w:rsidRDefault="008E6D57" w:rsidP="008E6D57">
            <w:pPr>
              <w:snapToGrid w:val="0"/>
              <w:jc w:val="center"/>
              <w:textAlignment w:val="center"/>
              <w:rPr>
                <w:rStyle w:val="NormalCharacter"/>
                <w:rFonts w:eastAsia="仿宋_GB2312"/>
                <w:szCs w:val="21"/>
              </w:rPr>
            </w:pPr>
            <w:r w:rsidRPr="00F70B94">
              <w:rPr>
                <w:rStyle w:val="NormalCharacter"/>
                <w:rFonts w:eastAsia="仿宋_GB2312"/>
                <w:szCs w:val="21"/>
              </w:rPr>
              <w:t>（</w:t>
            </w:r>
            <w:r w:rsidRPr="00F70B94">
              <w:rPr>
                <w:rStyle w:val="NormalCharacter"/>
                <w:rFonts w:eastAsia="仿宋_GB2312"/>
                <w:szCs w:val="21"/>
              </w:rPr>
              <w:t>34</w:t>
            </w:r>
            <w:r w:rsidRPr="00F70B94">
              <w:rPr>
                <w:rStyle w:val="NormalCharacter"/>
                <w:rFonts w:eastAsia="仿宋_GB2312"/>
                <w:szCs w:val="21"/>
              </w:rPr>
              <w:t>学分）</w:t>
            </w:r>
          </w:p>
        </w:tc>
        <w:tc>
          <w:tcPr>
            <w:tcW w:w="874" w:type="pct"/>
            <w:tcBorders>
              <w:top w:val="single" w:sz="4" w:space="0" w:color="000000"/>
              <w:left w:val="single" w:sz="4" w:space="0" w:color="000000"/>
              <w:bottom w:val="single" w:sz="4" w:space="0" w:color="000000"/>
              <w:right w:val="single" w:sz="4" w:space="0" w:color="000000"/>
            </w:tcBorders>
            <w:vAlign w:val="center"/>
          </w:tcPr>
          <w:p w:rsidR="006754C2" w:rsidRPr="00F70B94" w:rsidRDefault="008E6D57">
            <w:pPr>
              <w:snapToGrid w:val="0"/>
              <w:jc w:val="center"/>
              <w:textAlignment w:val="center"/>
              <w:rPr>
                <w:rStyle w:val="NormalCharacter"/>
                <w:rFonts w:eastAsia="仿宋_GB2312"/>
                <w:szCs w:val="21"/>
              </w:rPr>
            </w:pPr>
            <w:r w:rsidRPr="00F70B94">
              <w:rPr>
                <w:rStyle w:val="NormalCharacter"/>
                <w:rFonts w:eastAsia="仿宋_GB2312"/>
                <w:szCs w:val="21"/>
              </w:rPr>
              <w:t>通识选修课程</w:t>
            </w:r>
          </w:p>
        </w:tc>
        <w:tc>
          <w:tcPr>
            <w:tcW w:w="457" w:type="pct"/>
            <w:tcBorders>
              <w:top w:val="single" w:sz="4" w:space="0" w:color="000000"/>
              <w:left w:val="single" w:sz="4" w:space="0" w:color="000000"/>
              <w:bottom w:val="single" w:sz="4" w:space="0" w:color="000000"/>
              <w:right w:val="single" w:sz="4" w:space="0" w:color="000000"/>
            </w:tcBorders>
            <w:vAlign w:val="center"/>
          </w:tcPr>
          <w:p w:rsidR="006754C2" w:rsidRPr="00F70B94" w:rsidRDefault="008E6D57">
            <w:pPr>
              <w:snapToGrid w:val="0"/>
              <w:jc w:val="center"/>
              <w:textAlignment w:val="center"/>
              <w:rPr>
                <w:rStyle w:val="NormalCharacter"/>
                <w:rFonts w:eastAsia="仿宋_GB2312"/>
                <w:szCs w:val="21"/>
              </w:rPr>
            </w:pPr>
            <w:r w:rsidRPr="00F70B94">
              <w:rPr>
                <w:rStyle w:val="NormalCharacter"/>
                <w:rFonts w:eastAsia="仿宋_GB2312"/>
                <w:szCs w:val="21"/>
              </w:rPr>
              <w:t>12</w:t>
            </w:r>
          </w:p>
        </w:tc>
        <w:tc>
          <w:tcPr>
            <w:tcW w:w="1565" w:type="pct"/>
            <w:tcBorders>
              <w:top w:val="single" w:sz="4" w:space="0" w:color="000000"/>
              <w:left w:val="single" w:sz="4" w:space="0" w:color="000000"/>
              <w:bottom w:val="single" w:sz="4" w:space="0" w:color="000000"/>
              <w:right w:val="single" w:sz="4" w:space="0" w:color="000000"/>
            </w:tcBorders>
            <w:vAlign w:val="center"/>
          </w:tcPr>
          <w:p w:rsidR="006754C2" w:rsidRPr="00F70B94" w:rsidRDefault="008E6D57" w:rsidP="00CE3162">
            <w:pPr>
              <w:adjustRightInd w:val="0"/>
              <w:snapToGrid w:val="0"/>
              <w:jc w:val="center"/>
              <w:textAlignment w:val="center"/>
              <w:rPr>
                <w:rStyle w:val="NormalCharacter"/>
                <w:rFonts w:eastAsia="仿宋_GB2312"/>
                <w:szCs w:val="21"/>
              </w:rPr>
            </w:pPr>
            <w:r w:rsidRPr="00F70B94">
              <w:rPr>
                <w:rFonts w:eastAsia="等线"/>
                <w:szCs w:val="21"/>
              </w:rPr>
              <w:t>8.</w:t>
            </w:r>
            <w:r w:rsidR="00CE3162" w:rsidRPr="00F70B94">
              <w:rPr>
                <w:rFonts w:eastAsia="等线"/>
                <w:szCs w:val="21"/>
              </w:rPr>
              <w:t>4</w:t>
            </w:r>
            <w:r w:rsidRPr="00F70B94">
              <w:rPr>
                <w:rFonts w:eastAsia="等线"/>
                <w:szCs w:val="21"/>
              </w:rPr>
              <w:t>5%</w:t>
            </w:r>
          </w:p>
        </w:tc>
        <w:tc>
          <w:tcPr>
            <w:tcW w:w="948" w:type="pct"/>
            <w:vMerge w:val="restart"/>
            <w:tcBorders>
              <w:top w:val="single" w:sz="4" w:space="0" w:color="000000"/>
              <w:left w:val="single" w:sz="4" w:space="0" w:color="000000"/>
              <w:bottom w:val="single" w:sz="4" w:space="0" w:color="000000"/>
              <w:right w:val="single" w:sz="4" w:space="0" w:color="000000"/>
            </w:tcBorders>
            <w:vAlign w:val="center"/>
          </w:tcPr>
          <w:p w:rsidR="006754C2" w:rsidRPr="00F70B94" w:rsidRDefault="00CE3162" w:rsidP="00CE3162">
            <w:pPr>
              <w:snapToGrid w:val="0"/>
              <w:jc w:val="center"/>
              <w:textAlignment w:val="center"/>
              <w:rPr>
                <w:rStyle w:val="NormalCharacter"/>
                <w:rFonts w:eastAsia="仿宋_GB2312"/>
                <w:szCs w:val="21"/>
              </w:rPr>
            </w:pPr>
            <w:r w:rsidRPr="00F70B94">
              <w:rPr>
                <w:rStyle w:val="NormalCharacter"/>
                <w:rFonts w:eastAsia="仿宋_GB2312"/>
                <w:szCs w:val="21"/>
              </w:rPr>
              <w:t>18.58</w:t>
            </w:r>
            <w:r w:rsidR="008E6D57" w:rsidRPr="00F70B94">
              <w:rPr>
                <w:rStyle w:val="NormalCharacter"/>
                <w:rFonts w:eastAsia="仿宋_GB2312"/>
                <w:szCs w:val="21"/>
              </w:rPr>
              <w:t>%</w:t>
            </w:r>
          </w:p>
        </w:tc>
      </w:tr>
      <w:tr w:rsidR="00F70B94" w:rsidRPr="00F70B94">
        <w:trPr>
          <w:cantSplit/>
          <w:trHeight w:hRule="exact" w:val="567"/>
          <w:jc w:val="center"/>
        </w:trPr>
        <w:tc>
          <w:tcPr>
            <w:tcW w:w="314" w:type="pct"/>
            <w:vMerge/>
            <w:tcBorders>
              <w:top w:val="single" w:sz="4" w:space="0" w:color="000000"/>
              <w:left w:val="single" w:sz="4" w:space="0" w:color="000000"/>
              <w:bottom w:val="single" w:sz="4" w:space="0" w:color="000000"/>
              <w:right w:val="single" w:sz="4" w:space="0" w:color="000000"/>
            </w:tcBorders>
            <w:vAlign w:val="center"/>
          </w:tcPr>
          <w:p w:rsidR="006754C2" w:rsidRPr="00F70B94" w:rsidRDefault="006754C2">
            <w:pPr>
              <w:snapToGrid w:val="0"/>
              <w:jc w:val="center"/>
              <w:textAlignment w:val="center"/>
              <w:rPr>
                <w:rStyle w:val="NormalCharacter"/>
                <w:rFonts w:eastAsia="仿宋_GB2312"/>
                <w:szCs w:val="21"/>
              </w:rPr>
            </w:pPr>
          </w:p>
        </w:tc>
        <w:tc>
          <w:tcPr>
            <w:tcW w:w="842" w:type="pct"/>
            <w:vMerge/>
            <w:tcBorders>
              <w:top w:val="single" w:sz="4" w:space="0" w:color="000000"/>
              <w:left w:val="single" w:sz="4" w:space="0" w:color="000000"/>
              <w:bottom w:val="single" w:sz="4" w:space="0" w:color="000000"/>
              <w:right w:val="single" w:sz="4" w:space="0" w:color="000000"/>
            </w:tcBorders>
            <w:vAlign w:val="center"/>
          </w:tcPr>
          <w:p w:rsidR="006754C2" w:rsidRPr="00F70B94" w:rsidRDefault="006754C2">
            <w:pPr>
              <w:snapToGrid w:val="0"/>
              <w:jc w:val="center"/>
              <w:textAlignment w:val="center"/>
              <w:rPr>
                <w:rStyle w:val="NormalCharacter"/>
                <w:rFonts w:eastAsia="仿宋_GB2312"/>
                <w:szCs w:val="21"/>
              </w:rPr>
            </w:pPr>
          </w:p>
        </w:tc>
        <w:tc>
          <w:tcPr>
            <w:tcW w:w="874" w:type="pct"/>
            <w:tcBorders>
              <w:top w:val="single" w:sz="4" w:space="0" w:color="000000"/>
              <w:left w:val="single" w:sz="4" w:space="0" w:color="000000"/>
              <w:bottom w:val="single" w:sz="4" w:space="0" w:color="000000"/>
              <w:right w:val="single" w:sz="4" w:space="0" w:color="000000"/>
            </w:tcBorders>
            <w:vAlign w:val="center"/>
          </w:tcPr>
          <w:p w:rsidR="006754C2" w:rsidRPr="00F70B94" w:rsidRDefault="008E6D57">
            <w:pPr>
              <w:snapToGrid w:val="0"/>
              <w:jc w:val="center"/>
              <w:textAlignment w:val="center"/>
              <w:rPr>
                <w:rStyle w:val="NormalCharacter"/>
                <w:rFonts w:eastAsia="仿宋_GB2312"/>
                <w:szCs w:val="21"/>
              </w:rPr>
            </w:pPr>
            <w:r w:rsidRPr="00F70B94">
              <w:rPr>
                <w:rStyle w:val="NormalCharacter"/>
                <w:rFonts w:eastAsia="仿宋_GB2312"/>
                <w:szCs w:val="21"/>
              </w:rPr>
              <w:t>专业拓展课程</w:t>
            </w:r>
          </w:p>
        </w:tc>
        <w:tc>
          <w:tcPr>
            <w:tcW w:w="457" w:type="pct"/>
            <w:tcBorders>
              <w:top w:val="single" w:sz="4" w:space="0" w:color="000000"/>
              <w:left w:val="single" w:sz="4" w:space="0" w:color="000000"/>
              <w:bottom w:val="single" w:sz="4" w:space="0" w:color="000000"/>
              <w:right w:val="single" w:sz="4" w:space="0" w:color="000000"/>
            </w:tcBorders>
            <w:vAlign w:val="center"/>
          </w:tcPr>
          <w:p w:rsidR="006754C2" w:rsidRPr="00F70B94" w:rsidRDefault="008E6D57">
            <w:pPr>
              <w:snapToGrid w:val="0"/>
              <w:jc w:val="center"/>
              <w:textAlignment w:val="center"/>
              <w:rPr>
                <w:rStyle w:val="NormalCharacter"/>
                <w:rFonts w:eastAsia="仿宋_GB2312"/>
                <w:szCs w:val="21"/>
              </w:rPr>
            </w:pPr>
            <w:r w:rsidRPr="00F70B94">
              <w:rPr>
                <w:rStyle w:val="NormalCharacter"/>
                <w:rFonts w:eastAsia="仿宋_GB2312"/>
                <w:szCs w:val="21"/>
              </w:rPr>
              <w:t>22</w:t>
            </w:r>
          </w:p>
        </w:tc>
        <w:tc>
          <w:tcPr>
            <w:tcW w:w="1565" w:type="pct"/>
            <w:tcBorders>
              <w:top w:val="single" w:sz="4" w:space="0" w:color="000000"/>
              <w:left w:val="single" w:sz="4" w:space="0" w:color="000000"/>
              <w:bottom w:val="single" w:sz="4" w:space="0" w:color="000000"/>
              <w:right w:val="single" w:sz="4" w:space="0" w:color="000000"/>
            </w:tcBorders>
            <w:vAlign w:val="center"/>
          </w:tcPr>
          <w:p w:rsidR="006754C2" w:rsidRPr="00F70B94" w:rsidRDefault="008E6D57" w:rsidP="00CE3162">
            <w:pPr>
              <w:adjustRightInd w:val="0"/>
              <w:snapToGrid w:val="0"/>
              <w:jc w:val="center"/>
              <w:textAlignment w:val="center"/>
              <w:rPr>
                <w:rStyle w:val="NormalCharacter"/>
                <w:rFonts w:eastAsia="仿宋_GB2312"/>
                <w:szCs w:val="21"/>
              </w:rPr>
            </w:pPr>
            <w:r w:rsidRPr="00F70B94">
              <w:rPr>
                <w:rFonts w:eastAsia="等线"/>
                <w:szCs w:val="21"/>
              </w:rPr>
              <w:t>15.</w:t>
            </w:r>
            <w:r w:rsidR="00CE3162" w:rsidRPr="00F70B94">
              <w:rPr>
                <w:rFonts w:eastAsia="等线"/>
                <w:szCs w:val="21"/>
              </w:rPr>
              <w:t>49</w:t>
            </w:r>
            <w:r w:rsidRPr="00F70B94">
              <w:rPr>
                <w:rFonts w:eastAsia="等线"/>
                <w:szCs w:val="21"/>
              </w:rPr>
              <w:t>%</w:t>
            </w:r>
          </w:p>
        </w:tc>
        <w:tc>
          <w:tcPr>
            <w:tcW w:w="948" w:type="pct"/>
            <w:vMerge/>
            <w:tcBorders>
              <w:top w:val="single" w:sz="4" w:space="0" w:color="000000"/>
              <w:left w:val="single" w:sz="4" w:space="0" w:color="000000"/>
              <w:bottom w:val="single" w:sz="4" w:space="0" w:color="000000"/>
              <w:right w:val="single" w:sz="4" w:space="0" w:color="000000"/>
            </w:tcBorders>
            <w:vAlign w:val="center"/>
          </w:tcPr>
          <w:p w:rsidR="006754C2" w:rsidRPr="00F70B94" w:rsidRDefault="006754C2">
            <w:pPr>
              <w:snapToGrid w:val="0"/>
              <w:jc w:val="center"/>
              <w:textAlignment w:val="center"/>
              <w:rPr>
                <w:rStyle w:val="NormalCharacter"/>
                <w:rFonts w:eastAsia="仿宋_GB2312"/>
                <w:szCs w:val="21"/>
              </w:rPr>
            </w:pPr>
          </w:p>
        </w:tc>
      </w:tr>
      <w:tr w:rsidR="00F70B94" w:rsidRPr="00F70B94">
        <w:trPr>
          <w:cantSplit/>
          <w:trHeight w:hRule="exact" w:val="567"/>
          <w:jc w:val="center"/>
        </w:trPr>
        <w:tc>
          <w:tcPr>
            <w:tcW w:w="2030" w:type="pct"/>
            <w:gridSpan w:val="3"/>
            <w:tcBorders>
              <w:top w:val="single" w:sz="4" w:space="0" w:color="000000"/>
              <w:left w:val="single" w:sz="4" w:space="0" w:color="000000"/>
              <w:bottom w:val="single" w:sz="4" w:space="0" w:color="000000"/>
              <w:right w:val="single" w:sz="4" w:space="0" w:color="000000"/>
            </w:tcBorders>
            <w:vAlign w:val="center"/>
          </w:tcPr>
          <w:p w:rsidR="006754C2" w:rsidRPr="00F70B94" w:rsidRDefault="008E6D57">
            <w:pPr>
              <w:snapToGrid w:val="0"/>
              <w:jc w:val="center"/>
              <w:textAlignment w:val="center"/>
              <w:rPr>
                <w:rStyle w:val="NormalCharacter"/>
                <w:rFonts w:eastAsia="仿宋_GB2312"/>
                <w:szCs w:val="21"/>
              </w:rPr>
            </w:pPr>
            <w:r w:rsidRPr="00F70B94">
              <w:rPr>
                <w:rStyle w:val="NormalCharacter"/>
                <w:rFonts w:eastAsia="仿宋_GB2312"/>
                <w:szCs w:val="21"/>
              </w:rPr>
              <w:t>实践教学</w:t>
            </w:r>
          </w:p>
        </w:tc>
        <w:tc>
          <w:tcPr>
            <w:tcW w:w="457" w:type="pct"/>
            <w:tcBorders>
              <w:top w:val="single" w:sz="4" w:space="0" w:color="000000"/>
              <w:left w:val="single" w:sz="4" w:space="0" w:color="000000"/>
              <w:bottom w:val="single" w:sz="4" w:space="0" w:color="000000"/>
              <w:right w:val="single" w:sz="4" w:space="0" w:color="000000"/>
            </w:tcBorders>
            <w:vAlign w:val="center"/>
          </w:tcPr>
          <w:p w:rsidR="006754C2" w:rsidRPr="00F70B94" w:rsidRDefault="008E6D57">
            <w:pPr>
              <w:snapToGrid w:val="0"/>
              <w:jc w:val="center"/>
              <w:textAlignment w:val="center"/>
              <w:rPr>
                <w:rStyle w:val="NormalCharacter"/>
                <w:rFonts w:eastAsia="仿宋_GB2312"/>
                <w:szCs w:val="21"/>
              </w:rPr>
            </w:pPr>
            <w:r w:rsidRPr="00F70B94">
              <w:rPr>
                <w:rStyle w:val="NormalCharacter"/>
                <w:rFonts w:eastAsia="仿宋_GB2312"/>
                <w:szCs w:val="21"/>
              </w:rPr>
              <w:t>41</w:t>
            </w:r>
          </w:p>
        </w:tc>
        <w:tc>
          <w:tcPr>
            <w:tcW w:w="2513" w:type="pct"/>
            <w:gridSpan w:val="2"/>
            <w:tcBorders>
              <w:top w:val="single" w:sz="4" w:space="0" w:color="000000"/>
              <w:left w:val="single" w:sz="4" w:space="0" w:color="000000"/>
              <w:bottom w:val="single" w:sz="4" w:space="0" w:color="000000"/>
              <w:right w:val="single" w:sz="4" w:space="0" w:color="000000"/>
            </w:tcBorders>
            <w:vAlign w:val="center"/>
          </w:tcPr>
          <w:p w:rsidR="006754C2" w:rsidRPr="00F70B94" w:rsidRDefault="00CE3162">
            <w:pPr>
              <w:snapToGrid w:val="0"/>
              <w:ind w:firstLineChars="700" w:firstLine="1512"/>
              <w:textAlignment w:val="center"/>
              <w:rPr>
                <w:rStyle w:val="NormalCharacter"/>
                <w:rFonts w:eastAsia="仿宋_GB2312"/>
                <w:szCs w:val="21"/>
              </w:rPr>
            </w:pPr>
            <w:r w:rsidRPr="00F70B94">
              <w:rPr>
                <w:rStyle w:val="NormalCharacter"/>
                <w:rFonts w:eastAsia="仿宋_GB2312"/>
                <w:szCs w:val="21"/>
              </w:rPr>
              <w:t>22.40</w:t>
            </w:r>
            <w:r w:rsidR="008E6D57" w:rsidRPr="00F70B94">
              <w:rPr>
                <w:rStyle w:val="NormalCharacter"/>
                <w:rFonts w:eastAsia="仿宋_GB2312"/>
                <w:szCs w:val="21"/>
              </w:rPr>
              <w:t>%</w:t>
            </w:r>
            <w:r w:rsidR="008E6D57" w:rsidRPr="00F70B94">
              <w:rPr>
                <w:rStyle w:val="NormalCharacter"/>
                <w:rFonts w:eastAsia="仿宋_GB2312"/>
                <w:szCs w:val="21"/>
              </w:rPr>
              <w:t>（占总学分比例）</w:t>
            </w:r>
          </w:p>
        </w:tc>
      </w:tr>
      <w:tr w:rsidR="00F70B94" w:rsidRPr="00F70B94">
        <w:trPr>
          <w:cantSplit/>
          <w:trHeight w:hRule="exact" w:val="567"/>
          <w:jc w:val="center"/>
        </w:trPr>
        <w:tc>
          <w:tcPr>
            <w:tcW w:w="2030" w:type="pct"/>
            <w:gridSpan w:val="3"/>
            <w:tcBorders>
              <w:top w:val="single" w:sz="4" w:space="0" w:color="000000"/>
              <w:left w:val="single" w:sz="4" w:space="0" w:color="000000"/>
              <w:bottom w:val="single" w:sz="4" w:space="0" w:color="000000"/>
              <w:right w:val="single" w:sz="4" w:space="0" w:color="000000"/>
            </w:tcBorders>
            <w:vAlign w:val="center"/>
          </w:tcPr>
          <w:p w:rsidR="006754C2" w:rsidRPr="00F70B94" w:rsidRDefault="008E6D57">
            <w:pPr>
              <w:snapToGrid w:val="0"/>
              <w:jc w:val="center"/>
              <w:textAlignment w:val="center"/>
              <w:rPr>
                <w:rStyle w:val="NormalCharacter"/>
                <w:rFonts w:eastAsia="仿宋_GB2312"/>
                <w:szCs w:val="21"/>
              </w:rPr>
            </w:pPr>
            <w:r w:rsidRPr="00F70B94">
              <w:rPr>
                <w:rStyle w:val="NormalCharacter"/>
                <w:rFonts w:eastAsia="仿宋_GB2312"/>
                <w:szCs w:val="21"/>
              </w:rPr>
              <w:t>毕业总学分</w:t>
            </w:r>
          </w:p>
        </w:tc>
        <w:tc>
          <w:tcPr>
            <w:tcW w:w="2970" w:type="pct"/>
            <w:gridSpan w:val="3"/>
            <w:tcBorders>
              <w:top w:val="single" w:sz="4" w:space="0" w:color="000000"/>
              <w:left w:val="single" w:sz="4" w:space="0" w:color="000000"/>
              <w:bottom w:val="single" w:sz="4" w:space="0" w:color="000000"/>
              <w:right w:val="single" w:sz="4" w:space="0" w:color="000000"/>
            </w:tcBorders>
            <w:vAlign w:val="center"/>
          </w:tcPr>
          <w:p w:rsidR="006754C2" w:rsidRPr="00F70B94" w:rsidRDefault="00CE3162">
            <w:pPr>
              <w:snapToGrid w:val="0"/>
              <w:jc w:val="center"/>
              <w:textAlignment w:val="center"/>
              <w:rPr>
                <w:rStyle w:val="NormalCharacter"/>
                <w:rFonts w:eastAsia="仿宋_GB2312"/>
                <w:szCs w:val="21"/>
              </w:rPr>
            </w:pPr>
            <w:r w:rsidRPr="00F70B94">
              <w:rPr>
                <w:rStyle w:val="NormalCharacter"/>
                <w:rFonts w:eastAsia="仿宋_GB2312"/>
                <w:szCs w:val="21"/>
              </w:rPr>
              <w:t>183</w:t>
            </w:r>
          </w:p>
        </w:tc>
      </w:tr>
    </w:tbl>
    <w:p w:rsidR="006754C2" w:rsidRPr="00F70B94" w:rsidRDefault="008E6D57">
      <w:pPr>
        <w:spacing w:beforeLines="50" w:before="156" w:line="360" w:lineRule="auto"/>
        <w:ind w:firstLineChars="200" w:firstLine="572"/>
        <w:rPr>
          <w:rFonts w:eastAsia="黑体"/>
          <w:bCs/>
          <w:sz w:val="28"/>
          <w:szCs w:val="28"/>
        </w:rPr>
      </w:pPr>
      <w:r w:rsidRPr="00F70B94">
        <w:rPr>
          <w:rFonts w:eastAsia="黑体"/>
          <w:bCs/>
          <w:sz w:val="28"/>
          <w:szCs w:val="28"/>
        </w:rPr>
        <w:t>五、学制、修业年限与学位授予</w:t>
      </w:r>
    </w:p>
    <w:p w:rsidR="006754C2" w:rsidRPr="00F70B94" w:rsidRDefault="008E6D57">
      <w:pPr>
        <w:spacing w:line="360" w:lineRule="auto"/>
        <w:ind w:firstLineChars="200" w:firstLine="492"/>
        <w:rPr>
          <w:rFonts w:eastAsia="仿宋_GB2312"/>
          <w:sz w:val="24"/>
        </w:rPr>
      </w:pPr>
      <w:r w:rsidRPr="00F70B94">
        <w:rPr>
          <w:rFonts w:eastAsia="仿宋_GB2312"/>
          <w:sz w:val="24"/>
        </w:rPr>
        <w:t>学制：</w:t>
      </w:r>
      <w:r w:rsidRPr="00F70B94">
        <w:rPr>
          <w:rFonts w:eastAsia="仿宋_GB2312" w:hint="eastAsia"/>
          <w:sz w:val="24"/>
        </w:rPr>
        <w:t>学制</w:t>
      </w:r>
      <w:r w:rsidRPr="00F70B94">
        <w:rPr>
          <w:rFonts w:eastAsia="仿宋_GB2312" w:hint="eastAsia"/>
          <w:sz w:val="24"/>
        </w:rPr>
        <w:t>4</w:t>
      </w:r>
      <w:r w:rsidRPr="00F70B94">
        <w:rPr>
          <w:rFonts w:eastAsia="仿宋_GB2312" w:hint="eastAsia"/>
          <w:sz w:val="24"/>
        </w:rPr>
        <w:t>年（最低修业年限为</w:t>
      </w:r>
      <w:r w:rsidRPr="00F70B94">
        <w:rPr>
          <w:rFonts w:eastAsia="仿宋_GB2312"/>
          <w:sz w:val="24"/>
        </w:rPr>
        <w:t>3</w:t>
      </w:r>
      <w:r w:rsidRPr="00F70B94">
        <w:rPr>
          <w:rFonts w:eastAsia="仿宋_GB2312" w:hint="eastAsia"/>
          <w:sz w:val="24"/>
        </w:rPr>
        <w:t>年，最高修业年限为</w:t>
      </w:r>
      <w:r w:rsidRPr="00F70B94">
        <w:rPr>
          <w:rFonts w:eastAsia="仿宋_GB2312"/>
          <w:sz w:val="24"/>
        </w:rPr>
        <w:t>7</w:t>
      </w:r>
      <w:r w:rsidRPr="00F70B94">
        <w:rPr>
          <w:rFonts w:eastAsia="仿宋_GB2312" w:hint="eastAsia"/>
          <w:sz w:val="24"/>
        </w:rPr>
        <w:t>年）</w:t>
      </w:r>
    </w:p>
    <w:p w:rsidR="006754C2" w:rsidRPr="00F70B94" w:rsidRDefault="008E6D57">
      <w:pPr>
        <w:spacing w:line="360" w:lineRule="auto"/>
        <w:ind w:firstLineChars="200" w:firstLine="492"/>
        <w:rPr>
          <w:rFonts w:eastAsia="黑体"/>
          <w:bCs/>
          <w:sz w:val="28"/>
          <w:szCs w:val="28"/>
        </w:rPr>
      </w:pPr>
      <w:r w:rsidRPr="00F70B94">
        <w:rPr>
          <w:rFonts w:eastAsia="仿宋_GB2312"/>
          <w:sz w:val="24"/>
        </w:rPr>
        <w:t>授予学位：符合国家学位规定和青岛农业大学学位授予条件者，授予艺术学学士学位</w:t>
      </w:r>
    </w:p>
    <w:p w:rsidR="006754C2" w:rsidRPr="00F70B94" w:rsidRDefault="006754C2">
      <w:pPr>
        <w:spacing w:line="360" w:lineRule="auto"/>
        <w:ind w:firstLineChars="200" w:firstLine="572"/>
        <w:rPr>
          <w:rFonts w:eastAsia="黑体"/>
          <w:bCs/>
          <w:sz w:val="28"/>
          <w:szCs w:val="28"/>
        </w:rPr>
      </w:pPr>
    </w:p>
    <w:p w:rsidR="006754C2" w:rsidRPr="00F70B94" w:rsidRDefault="008E6D57">
      <w:pPr>
        <w:spacing w:line="360" w:lineRule="auto"/>
        <w:ind w:firstLineChars="200" w:firstLine="572"/>
        <w:rPr>
          <w:rFonts w:eastAsia="黑体"/>
          <w:bCs/>
          <w:sz w:val="28"/>
          <w:szCs w:val="28"/>
        </w:rPr>
      </w:pPr>
      <w:r w:rsidRPr="00F70B94">
        <w:rPr>
          <w:rFonts w:eastAsia="黑体"/>
          <w:bCs/>
          <w:sz w:val="28"/>
          <w:szCs w:val="28"/>
        </w:rPr>
        <w:lastRenderedPageBreak/>
        <w:t>六、课程类型与基本要求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10"/>
        <w:gridCol w:w="882"/>
        <w:gridCol w:w="6645"/>
      </w:tblGrid>
      <w:tr w:rsidR="00F70B94" w:rsidRPr="00F70B94">
        <w:trPr>
          <w:trHeight w:val="454"/>
        </w:trPr>
        <w:tc>
          <w:tcPr>
            <w:tcW w:w="458" w:type="pct"/>
            <w:vAlign w:val="center"/>
          </w:tcPr>
          <w:p w:rsidR="006754C2" w:rsidRPr="00F70B94" w:rsidRDefault="008E6D57">
            <w:pPr>
              <w:spacing w:line="320" w:lineRule="exact"/>
              <w:ind w:firstLineChars="14" w:firstLine="30"/>
              <w:jc w:val="center"/>
              <w:rPr>
                <w:rFonts w:eastAsia="仿宋_GB2312"/>
                <w:b/>
                <w:bCs/>
                <w:szCs w:val="21"/>
              </w:rPr>
            </w:pPr>
            <w:r w:rsidRPr="00F70B94">
              <w:rPr>
                <w:rFonts w:eastAsia="仿宋_GB2312"/>
                <w:b/>
                <w:bCs/>
                <w:szCs w:val="21"/>
              </w:rPr>
              <w:t>课程类型</w:t>
            </w:r>
          </w:p>
        </w:tc>
        <w:tc>
          <w:tcPr>
            <w:tcW w:w="490" w:type="pct"/>
            <w:vAlign w:val="center"/>
          </w:tcPr>
          <w:p w:rsidR="006754C2" w:rsidRPr="00F70B94" w:rsidRDefault="008E6D57">
            <w:pPr>
              <w:spacing w:line="320" w:lineRule="exact"/>
              <w:ind w:firstLineChars="14" w:firstLine="30"/>
              <w:jc w:val="center"/>
              <w:rPr>
                <w:rFonts w:eastAsia="仿宋_GB2312"/>
                <w:b/>
                <w:bCs/>
                <w:szCs w:val="21"/>
              </w:rPr>
            </w:pPr>
            <w:r w:rsidRPr="00F70B94">
              <w:rPr>
                <w:rFonts w:eastAsia="仿宋_GB2312"/>
                <w:b/>
                <w:bCs/>
                <w:szCs w:val="21"/>
              </w:rPr>
              <w:t>课程</w:t>
            </w:r>
          </w:p>
          <w:p w:rsidR="006754C2" w:rsidRPr="00F70B94" w:rsidRDefault="008E6D57">
            <w:pPr>
              <w:spacing w:line="320" w:lineRule="exact"/>
              <w:ind w:firstLineChars="14" w:firstLine="30"/>
              <w:jc w:val="center"/>
              <w:rPr>
                <w:rFonts w:eastAsia="仿宋_GB2312"/>
                <w:b/>
                <w:bCs/>
                <w:szCs w:val="21"/>
              </w:rPr>
            </w:pPr>
            <w:r w:rsidRPr="00F70B94">
              <w:rPr>
                <w:rFonts w:eastAsia="仿宋_GB2312"/>
                <w:b/>
                <w:bCs/>
                <w:szCs w:val="21"/>
              </w:rPr>
              <w:t>属性</w:t>
            </w:r>
          </w:p>
        </w:tc>
        <w:tc>
          <w:tcPr>
            <w:tcW w:w="475" w:type="pct"/>
            <w:vAlign w:val="center"/>
          </w:tcPr>
          <w:p w:rsidR="006754C2" w:rsidRPr="00F70B94" w:rsidRDefault="008E6D57">
            <w:pPr>
              <w:spacing w:line="320" w:lineRule="exact"/>
              <w:ind w:firstLineChars="14" w:firstLine="30"/>
              <w:jc w:val="center"/>
              <w:rPr>
                <w:rFonts w:eastAsia="仿宋_GB2312"/>
                <w:b/>
                <w:bCs/>
                <w:szCs w:val="21"/>
              </w:rPr>
            </w:pPr>
            <w:r w:rsidRPr="00F70B94">
              <w:rPr>
                <w:rFonts w:eastAsia="仿宋_GB2312"/>
                <w:b/>
                <w:bCs/>
                <w:szCs w:val="21"/>
              </w:rPr>
              <w:t>学分</w:t>
            </w:r>
          </w:p>
        </w:tc>
        <w:tc>
          <w:tcPr>
            <w:tcW w:w="3577" w:type="pct"/>
            <w:vAlign w:val="center"/>
          </w:tcPr>
          <w:p w:rsidR="006754C2" w:rsidRPr="00F70B94" w:rsidRDefault="008E6D57">
            <w:pPr>
              <w:spacing w:line="320" w:lineRule="exact"/>
              <w:ind w:firstLineChars="225" w:firstLine="488"/>
              <w:jc w:val="center"/>
              <w:rPr>
                <w:rFonts w:eastAsia="仿宋_GB2312"/>
                <w:b/>
                <w:bCs/>
                <w:szCs w:val="21"/>
              </w:rPr>
            </w:pPr>
            <w:r w:rsidRPr="00F70B94">
              <w:rPr>
                <w:rFonts w:eastAsia="仿宋_GB2312"/>
                <w:b/>
                <w:bCs/>
                <w:szCs w:val="21"/>
              </w:rPr>
              <w:t>备注</w:t>
            </w:r>
          </w:p>
        </w:tc>
      </w:tr>
      <w:tr w:rsidR="00F70B94" w:rsidRPr="00F70B94">
        <w:trPr>
          <w:trHeight w:val="1752"/>
        </w:trPr>
        <w:tc>
          <w:tcPr>
            <w:tcW w:w="458" w:type="pct"/>
            <w:vMerge w:val="restart"/>
            <w:vAlign w:val="center"/>
          </w:tcPr>
          <w:p w:rsidR="006754C2" w:rsidRPr="00F70B94" w:rsidRDefault="008E6D57">
            <w:pPr>
              <w:spacing w:line="320" w:lineRule="exact"/>
              <w:ind w:firstLineChars="14" w:firstLine="30"/>
              <w:jc w:val="center"/>
              <w:rPr>
                <w:rFonts w:eastAsia="仿宋_GB2312"/>
                <w:szCs w:val="21"/>
              </w:rPr>
            </w:pPr>
            <w:r w:rsidRPr="00F70B94">
              <w:rPr>
                <w:rFonts w:eastAsia="仿宋_GB2312"/>
                <w:szCs w:val="21"/>
              </w:rPr>
              <w:t>通识课程</w:t>
            </w:r>
          </w:p>
        </w:tc>
        <w:tc>
          <w:tcPr>
            <w:tcW w:w="490" w:type="pct"/>
            <w:vAlign w:val="center"/>
          </w:tcPr>
          <w:p w:rsidR="006754C2" w:rsidRPr="00F70B94" w:rsidRDefault="008E6D57">
            <w:pPr>
              <w:spacing w:line="320" w:lineRule="exact"/>
              <w:ind w:firstLineChars="14" w:firstLine="30"/>
              <w:jc w:val="center"/>
              <w:rPr>
                <w:rFonts w:eastAsia="仿宋_GB2312"/>
                <w:szCs w:val="21"/>
              </w:rPr>
            </w:pPr>
            <w:r w:rsidRPr="00F70B94">
              <w:rPr>
                <w:rFonts w:eastAsia="仿宋_GB2312"/>
                <w:szCs w:val="21"/>
              </w:rPr>
              <w:t>必修</w:t>
            </w:r>
          </w:p>
        </w:tc>
        <w:tc>
          <w:tcPr>
            <w:tcW w:w="475" w:type="pct"/>
            <w:vAlign w:val="center"/>
          </w:tcPr>
          <w:p w:rsidR="006754C2" w:rsidRPr="00F70B94" w:rsidRDefault="008E6D57" w:rsidP="008E6D57">
            <w:pPr>
              <w:spacing w:line="320" w:lineRule="exact"/>
              <w:ind w:firstLineChars="14" w:firstLine="30"/>
              <w:jc w:val="center"/>
              <w:rPr>
                <w:rFonts w:eastAsia="仿宋_GB2312"/>
                <w:szCs w:val="21"/>
              </w:rPr>
            </w:pPr>
            <w:r w:rsidRPr="00F70B94">
              <w:rPr>
                <w:rFonts w:eastAsia="仿宋_GB2312"/>
                <w:szCs w:val="21"/>
              </w:rPr>
              <w:t>32.5</w:t>
            </w:r>
          </w:p>
        </w:tc>
        <w:tc>
          <w:tcPr>
            <w:tcW w:w="3577" w:type="pct"/>
            <w:vAlign w:val="center"/>
          </w:tcPr>
          <w:p w:rsidR="006754C2" w:rsidRPr="00F70B94" w:rsidRDefault="008E6D57">
            <w:pPr>
              <w:adjustRightInd w:val="0"/>
              <w:snapToGrid w:val="0"/>
              <w:spacing w:line="320" w:lineRule="exact"/>
              <w:jc w:val="left"/>
              <w:rPr>
                <w:rFonts w:eastAsia="仿宋_GB2312"/>
                <w:szCs w:val="21"/>
              </w:rPr>
            </w:pPr>
            <w:r w:rsidRPr="00F70B94">
              <w:rPr>
                <w:rFonts w:eastAsia="仿宋_GB2312"/>
                <w:szCs w:val="21"/>
              </w:rPr>
              <w:t>马克思主义基本原理（</w:t>
            </w:r>
            <w:r w:rsidRPr="00F70B94">
              <w:rPr>
                <w:rFonts w:eastAsia="仿宋_GB2312"/>
                <w:szCs w:val="21"/>
              </w:rPr>
              <w:t>3</w:t>
            </w:r>
            <w:r w:rsidRPr="00F70B94">
              <w:rPr>
                <w:rFonts w:eastAsia="仿宋_GB2312"/>
                <w:szCs w:val="21"/>
              </w:rPr>
              <w:t>学分）、思想道德与法治（</w:t>
            </w:r>
            <w:r w:rsidRPr="00F70B94">
              <w:rPr>
                <w:rFonts w:eastAsia="仿宋_GB2312"/>
                <w:szCs w:val="21"/>
              </w:rPr>
              <w:t>2.5</w:t>
            </w:r>
            <w:r w:rsidRPr="00F70B94">
              <w:rPr>
                <w:rFonts w:eastAsia="仿宋_GB2312"/>
                <w:szCs w:val="21"/>
              </w:rPr>
              <w:t>学分）、中国近现代史纲要</w:t>
            </w:r>
            <w:r w:rsidRPr="00F70B94">
              <w:rPr>
                <w:rFonts w:eastAsia="仿宋_GB2312"/>
                <w:kern w:val="0"/>
                <w:szCs w:val="21"/>
              </w:rPr>
              <w:t>（</w:t>
            </w:r>
            <w:r w:rsidRPr="00F70B94">
              <w:rPr>
                <w:rFonts w:eastAsia="仿宋_GB2312"/>
                <w:kern w:val="0"/>
                <w:szCs w:val="21"/>
              </w:rPr>
              <w:t>2.5</w:t>
            </w:r>
            <w:r w:rsidRPr="00F70B94">
              <w:rPr>
                <w:rFonts w:eastAsia="仿宋_GB2312"/>
                <w:kern w:val="0"/>
                <w:szCs w:val="21"/>
              </w:rPr>
              <w:t>学分）</w:t>
            </w:r>
            <w:r w:rsidRPr="00F70B94">
              <w:rPr>
                <w:rFonts w:eastAsia="仿宋_GB2312"/>
                <w:szCs w:val="21"/>
              </w:rPr>
              <w:t>、毛泽东思想和中国特色社会主义理论体系概论（</w:t>
            </w:r>
            <w:r w:rsidRPr="00F70B94">
              <w:rPr>
                <w:rFonts w:eastAsia="仿宋_GB2312" w:hint="eastAsia"/>
                <w:szCs w:val="21"/>
              </w:rPr>
              <w:t>2</w:t>
            </w:r>
            <w:r w:rsidRPr="00F70B94">
              <w:rPr>
                <w:rFonts w:eastAsia="仿宋_GB2312"/>
                <w:szCs w:val="21"/>
              </w:rPr>
              <w:t>学分）、</w:t>
            </w:r>
            <w:r w:rsidRPr="00F70B94">
              <w:rPr>
                <w:rFonts w:eastAsia="仿宋_GB2312" w:hint="eastAsia"/>
                <w:szCs w:val="21"/>
              </w:rPr>
              <w:t>习近平新时代中国特色社会主义思想概论（</w:t>
            </w:r>
            <w:r w:rsidRPr="00F70B94">
              <w:rPr>
                <w:rFonts w:eastAsia="仿宋_GB2312" w:hint="eastAsia"/>
                <w:szCs w:val="21"/>
              </w:rPr>
              <w:t>3</w:t>
            </w:r>
            <w:r w:rsidRPr="00F70B94">
              <w:rPr>
                <w:rFonts w:eastAsia="仿宋_GB2312" w:hint="eastAsia"/>
                <w:szCs w:val="21"/>
              </w:rPr>
              <w:t>学分）、</w:t>
            </w:r>
            <w:r w:rsidRPr="00F70B94">
              <w:rPr>
                <w:rFonts w:eastAsia="仿宋_GB2312"/>
                <w:szCs w:val="21"/>
              </w:rPr>
              <w:t>形势与政策（</w:t>
            </w:r>
            <w:r w:rsidRPr="00F70B94">
              <w:rPr>
                <w:rFonts w:eastAsia="仿宋_GB2312"/>
                <w:szCs w:val="21"/>
              </w:rPr>
              <w:t>2</w:t>
            </w:r>
            <w:r w:rsidRPr="00F70B94">
              <w:rPr>
                <w:rFonts w:eastAsia="仿宋_GB2312"/>
                <w:szCs w:val="21"/>
              </w:rPr>
              <w:t>学分）、大学英语（</w:t>
            </w:r>
            <w:r w:rsidRPr="00F70B94">
              <w:rPr>
                <w:rFonts w:eastAsia="仿宋_GB2312"/>
                <w:szCs w:val="21"/>
              </w:rPr>
              <w:t>8</w:t>
            </w:r>
            <w:r w:rsidRPr="00F70B94">
              <w:rPr>
                <w:rFonts w:eastAsia="仿宋_GB2312"/>
                <w:szCs w:val="21"/>
              </w:rPr>
              <w:t>学分）、体育（</w:t>
            </w:r>
            <w:r w:rsidRPr="00F70B94">
              <w:rPr>
                <w:rFonts w:eastAsia="仿宋_GB2312"/>
                <w:szCs w:val="21"/>
              </w:rPr>
              <w:t>4</w:t>
            </w:r>
            <w:r w:rsidRPr="00F70B94">
              <w:rPr>
                <w:rFonts w:eastAsia="仿宋_GB2312"/>
                <w:szCs w:val="21"/>
              </w:rPr>
              <w:t>学分）、大学生心理健康教育（</w:t>
            </w:r>
            <w:r w:rsidRPr="00F70B94">
              <w:rPr>
                <w:rFonts w:eastAsia="仿宋_GB2312"/>
                <w:szCs w:val="21"/>
              </w:rPr>
              <w:t>1.5</w:t>
            </w:r>
            <w:r w:rsidRPr="00F70B94">
              <w:rPr>
                <w:rFonts w:eastAsia="仿宋_GB2312"/>
                <w:szCs w:val="21"/>
              </w:rPr>
              <w:t>学分）、大学生职业生涯规划（</w:t>
            </w:r>
            <w:r w:rsidRPr="00F70B94">
              <w:rPr>
                <w:rFonts w:eastAsia="仿宋_GB2312"/>
                <w:szCs w:val="21"/>
              </w:rPr>
              <w:t>1</w:t>
            </w:r>
            <w:r w:rsidRPr="00F70B94">
              <w:rPr>
                <w:rFonts w:eastAsia="仿宋_GB2312"/>
                <w:szCs w:val="21"/>
              </w:rPr>
              <w:t>学分）、创业基础（</w:t>
            </w:r>
            <w:r w:rsidRPr="00F70B94">
              <w:rPr>
                <w:rFonts w:eastAsia="仿宋_GB2312"/>
                <w:szCs w:val="21"/>
              </w:rPr>
              <w:t>1</w:t>
            </w:r>
            <w:r w:rsidRPr="00F70B94">
              <w:rPr>
                <w:rFonts w:eastAsia="仿宋_GB2312"/>
                <w:szCs w:val="21"/>
              </w:rPr>
              <w:t>学分）、军事理论（</w:t>
            </w:r>
            <w:r w:rsidRPr="00F70B94">
              <w:rPr>
                <w:rFonts w:eastAsia="仿宋_GB2312"/>
                <w:szCs w:val="21"/>
              </w:rPr>
              <w:t>2</w:t>
            </w:r>
            <w:r w:rsidRPr="00F70B94">
              <w:rPr>
                <w:rFonts w:eastAsia="仿宋_GB2312"/>
                <w:szCs w:val="21"/>
              </w:rPr>
              <w:t>学分）</w:t>
            </w:r>
          </w:p>
        </w:tc>
      </w:tr>
      <w:tr w:rsidR="00F70B94" w:rsidRPr="00F70B94">
        <w:trPr>
          <w:trHeight w:val="2075"/>
        </w:trPr>
        <w:tc>
          <w:tcPr>
            <w:tcW w:w="458" w:type="pct"/>
            <w:vMerge/>
            <w:vAlign w:val="center"/>
          </w:tcPr>
          <w:p w:rsidR="006754C2" w:rsidRPr="00F70B94" w:rsidRDefault="006754C2">
            <w:pPr>
              <w:spacing w:line="320" w:lineRule="exact"/>
              <w:ind w:firstLineChars="14" w:firstLine="30"/>
              <w:jc w:val="center"/>
              <w:rPr>
                <w:rFonts w:eastAsia="仿宋_GB2312"/>
                <w:szCs w:val="21"/>
              </w:rPr>
            </w:pPr>
          </w:p>
        </w:tc>
        <w:tc>
          <w:tcPr>
            <w:tcW w:w="490" w:type="pct"/>
            <w:vAlign w:val="center"/>
          </w:tcPr>
          <w:p w:rsidR="006754C2" w:rsidRPr="00F70B94" w:rsidRDefault="008E6D57">
            <w:pPr>
              <w:spacing w:line="320" w:lineRule="exact"/>
              <w:ind w:firstLineChars="14" w:firstLine="30"/>
              <w:jc w:val="center"/>
              <w:rPr>
                <w:rFonts w:eastAsia="仿宋_GB2312"/>
                <w:szCs w:val="21"/>
              </w:rPr>
            </w:pPr>
            <w:r w:rsidRPr="00F70B94">
              <w:rPr>
                <w:rFonts w:eastAsia="仿宋_GB2312"/>
                <w:szCs w:val="21"/>
              </w:rPr>
              <w:t>选修</w:t>
            </w:r>
          </w:p>
        </w:tc>
        <w:tc>
          <w:tcPr>
            <w:tcW w:w="475" w:type="pct"/>
            <w:vAlign w:val="center"/>
          </w:tcPr>
          <w:p w:rsidR="006754C2" w:rsidRPr="00F70B94" w:rsidRDefault="008E6D57">
            <w:pPr>
              <w:spacing w:line="320" w:lineRule="exact"/>
              <w:ind w:firstLineChars="14" w:firstLine="30"/>
              <w:jc w:val="center"/>
              <w:rPr>
                <w:rFonts w:eastAsia="仿宋_GB2312"/>
                <w:szCs w:val="21"/>
              </w:rPr>
            </w:pPr>
            <w:r w:rsidRPr="00F70B94">
              <w:rPr>
                <w:rFonts w:eastAsia="仿宋_GB2312"/>
                <w:szCs w:val="21"/>
              </w:rPr>
              <w:t>12</w:t>
            </w:r>
          </w:p>
        </w:tc>
        <w:tc>
          <w:tcPr>
            <w:tcW w:w="3577" w:type="pct"/>
            <w:vAlign w:val="center"/>
          </w:tcPr>
          <w:p w:rsidR="006754C2" w:rsidRPr="00F70B94" w:rsidRDefault="008E6D57">
            <w:pPr>
              <w:spacing w:line="320" w:lineRule="exact"/>
              <w:rPr>
                <w:rFonts w:eastAsia="仿宋_GB2312"/>
                <w:szCs w:val="21"/>
              </w:rPr>
            </w:pPr>
            <w:r w:rsidRPr="00F70B94">
              <w:rPr>
                <w:rFonts w:eastAsia="仿宋_GB2312"/>
                <w:szCs w:val="21"/>
              </w:rPr>
              <w:t>美育模块：最低选修</w:t>
            </w:r>
            <w:r w:rsidRPr="00F70B94">
              <w:rPr>
                <w:rFonts w:eastAsia="仿宋_GB2312"/>
                <w:szCs w:val="21"/>
              </w:rPr>
              <w:t>2</w:t>
            </w:r>
            <w:r w:rsidRPr="00F70B94">
              <w:rPr>
                <w:rFonts w:eastAsia="仿宋_GB2312"/>
                <w:szCs w:val="21"/>
              </w:rPr>
              <w:t>学分</w:t>
            </w:r>
          </w:p>
          <w:p w:rsidR="006754C2" w:rsidRPr="00F70B94" w:rsidRDefault="008E6D57">
            <w:pPr>
              <w:spacing w:line="320" w:lineRule="exact"/>
              <w:rPr>
                <w:rFonts w:eastAsia="仿宋_GB2312"/>
                <w:szCs w:val="21"/>
              </w:rPr>
            </w:pPr>
            <w:r w:rsidRPr="00F70B94">
              <w:rPr>
                <w:rFonts w:eastAsia="仿宋_GB2312"/>
                <w:szCs w:val="21"/>
              </w:rPr>
              <w:t>计算机模块：最低选修</w:t>
            </w:r>
            <w:r w:rsidRPr="00F70B94">
              <w:rPr>
                <w:rFonts w:eastAsia="仿宋_GB2312"/>
                <w:szCs w:val="21"/>
              </w:rPr>
              <w:t>2</w:t>
            </w:r>
            <w:r w:rsidRPr="00F70B94">
              <w:rPr>
                <w:rFonts w:eastAsia="仿宋_GB2312"/>
                <w:szCs w:val="21"/>
              </w:rPr>
              <w:t>学分</w:t>
            </w:r>
          </w:p>
          <w:p w:rsidR="006754C2" w:rsidRPr="00F70B94" w:rsidRDefault="007E4D23">
            <w:pPr>
              <w:spacing w:line="320" w:lineRule="exact"/>
              <w:rPr>
                <w:rFonts w:eastAsia="仿宋_GB2312"/>
                <w:szCs w:val="21"/>
              </w:rPr>
            </w:pPr>
            <w:r w:rsidRPr="00F70B94">
              <w:rPr>
                <w:rFonts w:eastAsia="仿宋_GB2312" w:hint="eastAsia"/>
                <w:szCs w:val="21"/>
              </w:rPr>
              <w:t>中华</w:t>
            </w:r>
            <w:r w:rsidR="008E6D57" w:rsidRPr="00F70B94">
              <w:rPr>
                <w:rFonts w:eastAsia="仿宋_GB2312"/>
                <w:szCs w:val="21"/>
              </w:rPr>
              <w:t>优秀传统文化模块：最低选修</w:t>
            </w:r>
            <w:r w:rsidR="008E6D57" w:rsidRPr="00F70B94">
              <w:rPr>
                <w:rFonts w:eastAsia="仿宋_GB2312"/>
                <w:szCs w:val="21"/>
              </w:rPr>
              <w:t>2</w:t>
            </w:r>
            <w:r w:rsidR="008E6D57" w:rsidRPr="00F70B94">
              <w:rPr>
                <w:rFonts w:eastAsia="仿宋_GB2312"/>
                <w:szCs w:val="21"/>
              </w:rPr>
              <w:t>学分</w:t>
            </w:r>
          </w:p>
          <w:p w:rsidR="006754C2" w:rsidRPr="00F70B94" w:rsidRDefault="008E6D57">
            <w:pPr>
              <w:spacing w:line="320" w:lineRule="exact"/>
              <w:rPr>
                <w:rFonts w:eastAsia="仿宋_GB2312"/>
                <w:szCs w:val="21"/>
              </w:rPr>
            </w:pPr>
            <w:r w:rsidRPr="00F70B94">
              <w:rPr>
                <w:rFonts w:eastAsia="仿宋_GB2312"/>
                <w:szCs w:val="21"/>
              </w:rPr>
              <w:t>思政模块：最低选修</w:t>
            </w:r>
            <w:r w:rsidRPr="00F70B94">
              <w:rPr>
                <w:rFonts w:eastAsia="仿宋_GB2312"/>
                <w:szCs w:val="21"/>
              </w:rPr>
              <w:t xml:space="preserve"> 2</w:t>
            </w:r>
            <w:r w:rsidRPr="00F70B94">
              <w:rPr>
                <w:rFonts w:eastAsia="仿宋_GB2312"/>
                <w:szCs w:val="21"/>
              </w:rPr>
              <w:t>学分，</w:t>
            </w:r>
            <w:r w:rsidRPr="00F70B94">
              <w:rPr>
                <w:rFonts w:eastAsia="仿宋_GB2312" w:hint="eastAsia"/>
                <w:szCs w:val="21"/>
              </w:rPr>
              <w:t>其中带</w:t>
            </w:r>
            <w:r w:rsidRPr="00F70B94">
              <w:rPr>
                <w:rFonts w:eastAsia="仿宋_GB2312" w:hint="eastAsia"/>
                <w:szCs w:val="21"/>
              </w:rPr>
              <w:t>*</w:t>
            </w:r>
            <w:r w:rsidRPr="00F70B94">
              <w:rPr>
                <w:rFonts w:eastAsia="仿宋_GB2312" w:hint="eastAsia"/>
                <w:szCs w:val="21"/>
              </w:rPr>
              <w:t>的为四史模块课程，最少需选修</w:t>
            </w:r>
            <w:r w:rsidRPr="00F70B94">
              <w:rPr>
                <w:rFonts w:eastAsia="仿宋_GB2312" w:hint="eastAsia"/>
                <w:szCs w:val="21"/>
              </w:rPr>
              <w:t>1</w:t>
            </w:r>
            <w:r w:rsidRPr="00F70B94">
              <w:rPr>
                <w:rFonts w:eastAsia="仿宋_GB2312" w:hint="eastAsia"/>
                <w:szCs w:val="21"/>
              </w:rPr>
              <w:t>门</w:t>
            </w:r>
          </w:p>
          <w:p w:rsidR="006754C2" w:rsidRPr="00F70B94" w:rsidRDefault="008E6D57">
            <w:pPr>
              <w:spacing w:line="320" w:lineRule="exact"/>
              <w:rPr>
                <w:rFonts w:eastAsia="仿宋_GB2312"/>
                <w:szCs w:val="21"/>
              </w:rPr>
            </w:pPr>
            <w:r w:rsidRPr="00F70B94">
              <w:rPr>
                <w:rFonts w:eastAsia="仿宋_GB2312"/>
                <w:szCs w:val="21"/>
              </w:rPr>
              <w:t>文科、艺术等门类建议选修自然类课程不低于</w:t>
            </w:r>
            <w:r w:rsidRPr="00F70B94">
              <w:rPr>
                <w:rFonts w:eastAsia="仿宋_GB2312"/>
                <w:szCs w:val="21"/>
              </w:rPr>
              <w:t>2</w:t>
            </w:r>
            <w:r w:rsidRPr="00F70B94">
              <w:rPr>
                <w:rFonts w:eastAsia="仿宋_GB2312"/>
                <w:szCs w:val="21"/>
              </w:rPr>
              <w:t>学分。</w:t>
            </w:r>
          </w:p>
        </w:tc>
      </w:tr>
      <w:tr w:rsidR="00F70B94" w:rsidRPr="00F70B94">
        <w:trPr>
          <w:trHeight w:val="2715"/>
        </w:trPr>
        <w:tc>
          <w:tcPr>
            <w:tcW w:w="458" w:type="pct"/>
            <w:vMerge w:val="restart"/>
            <w:vAlign w:val="center"/>
          </w:tcPr>
          <w:p w:rsidR="006754C2" w:rsidRPr="00F70B94" w:rsidRDefault="008E6D57">
            <w:pPr>
              <w:spacing w:line="320" w:lineRule="exact"/>
              <w:ind w:firstLineChars="14" w:firstLine="30"/>
              <w:jc w:val="center"/>
              <w:rPr>
                <w:rFonts w:eastAsia="仿宋_GB2312"/>
                <w:szCs w:val="21"/>
              </w:rPr>
            </w:pPr>
            <w:r w:rsidRPr="00F70B94">
              <w:rPr>
                <w:rFonts w:eastAsia="仿宋_GB2312"/>
                <w:szCs w:val="21"/>
              </w:rPr>
              <w:t>专业教育课程</w:t>
            </w:r>
          </w:p>
        </w:tc>
        <w:tc>
          <w:tcPr>
            <w:tcW w:w="490" w:type="pct"/>
            <w:vAlign w:val="center"/>
          </w:tcPr>
          <w:p w:rsidR="006754C2" w:rsidRPr="00F70B94" w:rsidRDefault="008E6D57">
            <w:pPr>
              <w:spacing w:line="320" w:lineRule="exact"/>
              <w:ind w:firstLineChars="14" w:firstLine="30"/>
              <w:jc w:val="center"/>
              <w:rPr>
                <w:rFonts w:eastAsia="仿宋_GB2312"/>
                <w:szCs w:val="21"/>
              </w:rPr>
            </w:pPr>
            <w:r w:rsidRPr="00F70B94">
              <w:rPr>
                <w:rFonts w:eastAsia="仿宋_GB2312"/>
                <w:szCs w:val="21"/>
              </w:rPr>
              <w:t>必修</w:t>
            </w:r>
          </w:p>
        </w:tc>
        <w:tc>
          <w:tcPr>
            <w:tcW w:w="475" w:type="pct"/>
            <w:vAlign w:val="center"/>
          </w:tcPr>
          <w:p w:rsidR="006754C2" w:rsidRPr="00F70B94" w:rsidRDefault="00CE3162">
            <w:pPr>
              <w:spacing w:line="320" w:lineRule="exact"/>
              <w:ind w:firstLineChars="14" w:firstLine="30"/>
              <w:jc w:val="center"/>
              <w:rPr>
                <w:rFonts w:eastAsia="仿宋_GB2312"/>
                <w:szCs w:val="21"/>
              </w:rPr>
            </w:pPr>
            <w:r w:rsidRPr="00F70B94">
              <w:rPr>
                <w:rFonts w:eastAsia="仿宋_GB2312"/>
                <w:szCs w:val="21"/>
              </w:rPr>
              <w:t>75.5</w:t>
            </w:r>
          </w:p>
        </w:tc>
        <w:tc>
          <w:tcPr>
            <w:tcW w:w="3577" w:type="pct"/>
            <w:vAlign w:val="center"/>
          </w:tcPr>
          <w:p w:rsidR="006754C2" w:rsidRPr="00F70B94" w:rsidRDefault="008E6D57">
            <w:pPr>
              <w:spacing w:line="320" w:lineRule="exact"/>
              <w:rPr>
                <w:rFonts w:eastAsia="仿宋_GB2312"/>
                <w:szCs w:val="21"/>
              </w:rPr>
            </w:pPr>
            <w:r w:rsidRPr="00F70B94">
              <w:rPr>
                <w:rFonts w:eastAsia="仿宋_GB2312" w:hint="eastAsia"/>
                <w:szCs w:val="21"/>
              </w:rPr>
              <w:t>动画速写Ⅰ（</w:t>
            </w:r>
            <w:r w:rsidRPr="00F70B94">
              <w:rPr>
                <w:rFonts w:eastAsia="仿宋_GB2312" w:hint="eastAsia"/>
                <w:szCs w:val="21"/>
              </w:rPr>
              <w:t>4</w:t>
            </w:r>
            <w:r w:rsidRPr="00F70B94">
              <w:rPr>
                <w:rFonts w:eastAsia="仿宋_GB2312" w:hint="eastAsia"/>
                <w:szCs w:val="21"/>
              </w:rPr>
              <w:t>学分）、动画速写Ⅱ（</w:t>
            </w:r>
            <w:r w:rsidRPr="00F70B94">
              <w:rPr>
                <w:rFonts w:eastAsia="仿宋_GB2312" w:hint="eastAsia"/>
                <w:szCs w:val="21"/>
              </w:rPr>
              <w:t>4</w:t>
            </w:r>
            <w:r w:rsidRPr="00F70B94">
              <w:rPr>
                <w:rFonts w:eastAsia="仿宋_GB2312" w:hint="eastAsia"/>
                <w:szCs w:val="21"/>
              </w:rPr>
              <w:t>学分）、</w:t>
            </w:r>
            <w:r w:rsidRPr="00F70B94">
              <w:rPr>
                <w:rFonts w:eastAsia="仿宋_GB2312"/>
                <w:szCs w:val="21"/>
              </w:rPr>
              <w:t>动画概论（</w:t>
            </w:r>
            <w:r w:rsidRPr="00F70B94">
              <w:rPr>
                <w:rFonts w:eastAsia="仿宋_GB2312"/>
                <w:szCs w:val="21"/>
              </w:rPr>
              <w:t>1.5</w:t>
            </w:r>
            <w:r w:rsidRPr="00F70B94">
              <w:rPr>
                <w:rFonts w:eastAsia="仿宋_GB2312"/>
                <w:szCs w:val="21"/>
              </w:rPr>
              <w:t>学分）</w:t>
            </w:r>
            <w:r w:rsidRPr="00F70B94">
              <w:rPr>
                <w:rFonts w:eastAsia="仿宋_GB2312" w:hint="eastAsia"/>
                <w:szCs w:val="21"/>
              </w:rPr>
              <w:t>、</w:t>
            </w:r>
            <w:r w:rsidRPr="00F70B94">
              <w:rPr>
                <w:rFonts w:eastAsia="仿宋_GB2312"/>
                <w:szCs w:val="21"/>
              </w:rPr>
              <w:t>动画运动规律（</w:t>
            </w:r>
            <w:r w:rsidRPr="00F70B94">
              <w:rPr>
                <w:rFonts w:eastAsia="仿宋_GB2312"/>
                <w:szCs w:val="21"/>
              </w:rPr>
              <w:t>3</w:t>
            </w:r>
            <w:r w:rsidRPr="00F70B94">
              <w:rPr>
                <w:rFonts w:eastAsia="仿宋_GB2312"/>
                <w:szCs w:val="21"/>
              </w:rPr>
              <w:t>学分）、</w:t>
            </w:r>
            <w:r w:rsidRPr="00F70B94">
              <w:rPr>
                <w:rFonts w:eastAsia="仿宋_GB2312" w:hint="eastAsia"/>
                <w:szCs w:val="21"/>
              </w:rPr>
              <w:t>动画编剧与导演基础（</w:t>
            </w:r>
            <w:r w:rsidRPr="00F70B94">
              <w:rPr>
                <w:rFonts w:eastAsia="仿宋_GB2312" w:hint="eastAsia"/>
                <w:szCs w:val="21"/>
              </w:rPr>
              <w:t>4</w:t>
            </w:r>
            <w:r w:rsidRPr="00F70B94">
              <w:rPr>
                <w:rFonts w:eastAsia="仿宋_GB2312" w:hint="eastAsia"/>
                <w:szCs w:val="21"/>
              </w:rPr>
              <w:t>学分）、摄像技术应用（</w:t>
            </w:r>
            <w:r w:rsidRPr="00F70B94">
              <w:rPr>
                <w:rFonts w:eastAsia="仿宋_GB2312" w:hint="eastAsia"/>
                <w:szCs w:val="21"/>
              </w:rPr>
              <w:t>2</w:t>
            </w:r>
            <w:r w:rsidRPr="00F70B94">
              <w:rPr>
                <w:rFonts w:eastAsia="仿宋_GB2312" w:hint="eastAsia"/>
                <w:szCs w:val="21"/>
              </w:rPr>
              <w:t>学分）、动画分镜头设计（</w:t>
            </w:r>
            <w:r w:rsidRPr="00F70B94">
              <w:rPr>
                <w:rFonts w:eastAsia="仿宋_GB2312"/>
                <w:szCs w:val="21"/>
              </w:rPr>
              <w:t>3</w:t>
            </w:r>
            <w:r w:rsidRPr="00F70B94">
              <w:rPr>
                <w:rFonts w:eastAsia="仿宋_GB2312" w:hint="eastAsia"/>
                <w:szCs w:val="21"/>
              </w:rPr>
              <w:t>学分）、动画表演技法（</w:t>
            </w:r>
            <w:r w:rsidRPr="00F70B94">
              <w:rPr>
                <w:rFonts w:eastAsia="仿宋_GB2312" w:hint="eastAsia"/>
                <w:szCs w:val="21"/>
              </w:rPr>
              <w:t>3</w:t>
            </w:r>
            <w:r w:rsidRPr="00F70B94">
              <w:rPr>
                <w:rFonts w:eastAsia="仿宋_GB2312" w:hint="eastAsia"/>
                <w:szCs w:val="21"/>
              </w:rPr>
              <w:t>学分）、剪辑技术应用（</w:t>
            </w:r>
            <w:r w:rsidRPr="00F70B94">
              <w:rPr>
                <w:rFonts w:eastAsia="仿宋_GB2312" w:hint="eastAsia"/>
                <w:szCs w:val="21"/>
              </w:rPr>
              <w:t>3</w:t>
            </w:r>
            <w:r w:rsidRPr="00F70B94">
              <w:rPr>
                <w:rFonts w:eastAsia="仿宋_GB2312" w:hint="eastAsia"/>
                <w:szCs w:val="21"/>
              </w:rPr>
              <w:t>学分）、动画造型设计（</w:t>
            </w:r>
            <w:r w:rsidRPr="00F70B94">
              <w:rPr>
                <w:rFonts w:eastAsia="仿宋_GB2312" w:hint="eastAsia"/>
                <w:szCs w:val="21"/>
              </w:rPr>
              <w:t>3</w:t>
            </w:r>
            <w:r w:rsidRPr="00F70B94">
              <w:rPr>
                <w:rFonts w:eastAsia="仿宋_GB2312" w:hint="eastAsia"/>
                <w:szCs w:val="21"/>
              </w:rPr>
              <w:t>学分）、动画场景设计（</w:t>
            </w:r>
            <w:r w:rsidRPr="00F70B94">
              <w:rPr>
                <w:rFonts w:eastAsia="仿宋_GB2312" w:hint="eastAsia"/>
                <w:szCs w:val="21"/>
              </w:rPr>
              <w:t>3</w:t>
            </w:r>
            <w:r w:rsidRPr="00F70B94">
              <w:rPr>
                <w:rFonts w:eastAsia="仿宋_GB2312" w:hint="eastAsia"/>
                <w:szCs w:val="21"/>
              </w:rPr>
              <w:t>学分）、雕塑技法（</w:t>
            </w:r>
            <w:r w:rsidRPr="00F70B94">
              <w:rPr>
                <w:rFonts w:eastAsia="仿宋_GB2312" w:hint="eastAsia"/>
                <w:szCs w:val="21"/>
              </w:rPr>
              <w:t>2</w:t>
            </w:r>
            <w:r w:rsidRPr="00F70B94">
              <w:rPr>
                <w:rFonts w:eastAsia="仿宋_GB2312" w:hint="eastAsia"/>
                <w:szCs w:val="21"/>
              </w:rPr>
              <w:t>学分）、动画影片解读（</w:t>
            </w:r>
            <w:r w:rsidRPr="00F70B94">
              <w:rPr>
                <w:rFonts w:eastAsia="仿宋_GB2312" w:hint="eastAsia"/>
                <w:szCs w:val="21"/>
              </w:rPr>
              <w:t>4</w:t>
            </w:r>
            <w:r w:rsidRPr="00F70B94">
              <w:rPr>
                <w:rFonts w:eastAsia="仿宋_GB2312" w:hint="eastAsia"/>
                <w:szCs w:val="21"/>
              </w:rPr>
              <w:t>学分）、三维造型技法（</w:t>
            </w:r>
            <w:r w:rsidRPr="00F70B94">
              <w:rPr>
                <w:rFonts w:eastAsia="仿宋_GB2312" w:hint="eastAsia"/>
                <w:szCs w:val="21"/>
              </w:rPr>
              <w:t>7</w:t>
            </w:r>
            <w:r w:rsidRPr="00F70B94">
              <w:rPr>
                <w:rFonts w:eastAsia="仿宋_GB2312" w:hint="eastAsia"/>
                <w:szCs w:val="21"/>
              </w:rPr>
              <w:t>学分）、光影表现技法（</w:t>
            </w:r>
            <w:r w:rsidRPr="00F70B94">
              <w:rPr>
                <w:rFonts w:eastAsia="仿宋_GB2312" w:hint="eastAsia"/>
                <w:szCs w:val="21"/>
              </w:rPr>
              <w:t>7</w:t>
            </w:r>
            <w:r w:rsidRPr="00F70B94">
              <w:rPr>
                <w:rFonts w:eastAsia="仿宋_GB2312" w:hint="eastAsia"/>
                <w:szCs w:val="21"/>
              </w:rPr>
              <w:t>学分）、程序语言编写与应用（</w:t>
            </w:r>
            <w:r w:rsidRPr="00F70B94">
              <w:rPr>
                <w:rFonts w:eastAsia="仿宋_GB2312" w:hint="eastAsia"/>
                <w:szCs w:val="21"/>
              </w:rPr>
              <w:t>4</w:t>
            </w:r>
            <w:r w:rsidRPr="00F70B94">
              <w:rPr>
                <w:rFonts w:eastAsia="仿宋_GB2312" w:hint="eastAsia"/>
                <w:szCs w:val="21"/>
              </w:rPr>
              <w:t>学分）、角色表演技法（</w:t>
            </w:r>
            <w:r w:rsidRPr="00F70B94">
              <w:rPr>
                <w:rFonts w:eastAsia="仿宋_GB2312" w:hint="eastAsia"/>
                <w:szCs w:val="21"/>
              </w:rPr>
              <w:t>7</w:t>
            </w:r>
            <w:r w:rsidRPr="00F70B94">
              <w:rPr>
                <w:rFonts w:eastAsia="仿宋_GB2312" w:hint="eastAsia"/>
                <w:szCs w:val="21"/>
              </w:rPr>
              <w:t>学分）、三维特效制作（</w:t>
            </w:r>
            <w:r w:rsidRPr="00F70B94">
              <w:rPr>
                <w:rFonts w:eastAsia="仿宋_GB2312" w:hint="eastAsia"/>
                <w:szCs w:val="21"/>
              </w:rPr>
              <w:t>6</w:t>
            </w:r>
            <w:r w:rsidRPr="00F70B94">
              <w:rPr>
                <w:rFonts w:eastAsia="仿宋_GB2312" w:hint="eastAsia"/>
                <w:szCs w:val="21"/>
              </w:rPr>
              <w:t>学分）、影视合成应用（</w:t>
            </w:r>
            <w:r w:rsidRPr="00F70B94">
              <w:rPr>
                <w:rFonts w:eastAsia="仿宋_GB2312" w:hint="eastAsia"/>
                <w:szCs w:val="21"/>
              </w:rPr>
              <w:t>5</w:t>
            </w:r>
            <w:r w:rsidRPr="00F70B94">
              <w:rPr>
                <w:rFonts w:eastAsia="仿宋_GB2312" w:hint="eastAsia"/>
                <w:szCs w:val="21"/>
              </w:rPr>
              <w:t>学分）</w:t>
            </w:r>
          </w:p>
        </w:tc>
      </w:tr>
      <w:tr w:rsidR="00F70B94" w:rsidRPr="00F70B94">
        <w:trPr>
          <w:trHeight w:val="1375"/>
        </w:trPr>
        <w:tc>
          <w:tcPr>
            <w:tcW w:w="458" w:type="pct"/>
            <w:vMerge/>
            <w:vAlign w:val="center"/>
          </w:tcPr>
          <w:p w:rsidR="006754C2" w:rsidRPr="00F70B94" w:rsidRDefault="006754C2">
            <w:pPr>
              <w:spacing w:line="320" w:lineRule="exact"/>
              <w:ind w:firstLineChars="14" w:firstLine="30"/>
              <w:jc w:val="center"/>
              <w:rPr>
                <w:rFonts w:eastAsia="仿宋_GB2312"/>
                <w:szCs w:val="21"/>
              </w:rPr>
            </w:pPr>
          </w:p>
        </w:tc>
        <w:tc>
          <w:tcPr>
            <w:tcW w:w="490" w:type="pct"/>
            <w:vAlign w:val="center"/>
          </w:tcPr>
          <w:p w:rsidR="006754C2" w:rsidRPr="00F70B94" w:rsidRDefault="008E6D57">
            <w:pPr>
              <w:spacing w:line="320" w:lineRule="exact"/>
              <w:ind w:firstLineChars="14" w:firstLine="30"/>
              <w:jc w:val="center"/>
              <w:rPr>
                <w:rFonts w:eastAsia="仿宋_GB2312"/>
                <w:szCs w:val="21"/>
              </w:rPr>
            </w:pPr>
            <w:r w:rsidRPr="00F70B94">
              <w:rPr>
                <w:rFonts w:eastAsia="仿宋_GB2312"/>
                <w:szCs w:val="21"/>
              </w:rPr>
              <w:t>选修</w:t>
            </w:r>
          </w:p>
        </w:tc>
        <w:tc>
          <w:tcPr>
            <w:tcW w:w="475" w:type="pct"/>
            <w:vAlign w:val="center"/>
          </w:tcPr>
          <w:p w:rsidR="006754C2" w:rsidRPr="00F70B94" w:rsidRDefault="008E6D57" w:rsidP="008E6D57">
            <w:pPr>
              <w:spacing w:line="320" w:lineRule="exact"/>
              <w:ind w:firstLineChars="14" w:firstLine="30"/>
              <w:jc w:val="center"/>
              <w:rPr>
                <w:rFonts w:eastAsia="仿宋_GB2312"/>
                <w:szCs w:val="21"/>
              </w:rPr>
            </w:pPr>
            <w:r w:rsidRPr="00F70B94">
              <w:rPr>
                <w:rStyle w:val="NormalCharacter"/>
              </w:rPr>
              <w:t>22</w:t>
            </w:r>
          </w:p>
        </w:tc>
        <w:tc>
          <w:tcPr>
            <w:tcW w:w="3577" w:type="pct"/>
            <w:vAlign w:val="center"/>
          </w:tcPr>
          <w:p w:rsidR="006754C2" w:rsidRPr="00F70B94" w:rsidRDefault="008E6D57">
            <w:pPr>
              <w:spacing w:line="320" w:lineRule="exact"/>
              <w:rPr>
                <w:rFonts w:eastAsia="仿宋_GB2312"/>
                <w:szCs w:val="21"/>
              </w:rPr>
            </w:pPr>
            <w:r w:rsidRPr="00F70B94">
              <w:rPr>
                <w:rFonts w:eastAsia="仿宋_GB2312" w:hint="eastAsia"/>
                <w:szCs w:val="21"/>
              </w:rPr>
              <w:t>第</w:t>
            </w:r>
            <w:r w:rsidRPr="00F70B94">
              <w:rPr>
                <w:rFonts w:eastAsia="仿宋_GB2312" w:hint="eastAsia"/>
                <w:szCs w:val="21"/>
              </w:rPr>
              <w:t>4</w:t>
            </w:r>
            <w:r w:rsidRPr="00F70B94">
              <w:rPr>
                <w:rFonts w:eastAsia="仿宋_GB2312" w:hint="eastAsia"/>
                <w:szCs w:val="21"/>
              </w:rPr>
              <w:t>学期：最低修</w:t>
            </w:r>
            <w:r w:rsidRPr="00F70B94">
              <w:rPr>
                <w:rFonts w:eastAsia="仿宋_GB2312" w:hint="eastAsia"/>
                <w:szCs w:val="21"/>
              </w:rPr>
              <w:t>6</w:t>
            </w:r>
            <w:r w:rsidRPr="00F70B94">
              <w:rPr>
                <w:rFonts w:eastAsia="仿宋_GB2312" w:hint="eastAsia"/>
                <w:szCs w:val="21"/>
              </w:rPr>
              <w:t>学分</w:t>
            </w:r>
          </w:p>
          <w:p w:rsidR="006754C2" w:rsidRPr="00F70B94" w:rsidRDefault="008E6D57">
            <w:pPr>
              <w:spacing w:line="320" w:lineRule="exact"/>
              <w:rPr>
                <w:rFonts w:eastAsia="仿宋_GB2312"/>
                <w:szCs w:val="21"/>
              </w:rPr>
            </w:pPr>
            <w:r w:rsidRPr="00F70B94">
              <w:rPr>
                <w:rFonts w:eastAsia="仿宋_GB2312" w:hint="eastAsia"/>
                <w:szCs w:val="21"/>
              </w:rPr>
              <w:t>第</w:t>
            </w:r>
            <w:r w:rsidRPr="00F70B94">
              <w:rPr>
                <w:rFonts w:eastAsia="仿宋_GB2312" w:hint="eastAsia"/>
                <w:szCs w:val="21"/>
              </w:rPr>
              <w:t>5</w:t>
            </w:r>
            <w:r w:rsidRPr="00F70B94">
              <w:rPr>
                <w:rFonts w:eastAsia="仿宋_GB2312" w:hint="eastAsia"/>
                <w:szCs w:val="21"/>
              </w:rPr>
              <w:t>学期：最低修</w:t>
            </w:r>
            <w:r w:rsidRPr="00F70B94">
              <w:rPr>
                <w:rFonts w:eastAsia="仿宋_GB2312" w:hint="eastAsia"/>
                <w:szCs w:val="21"/>
              </w:rPr>
              <w:t>6</w:t>
            </w:r>
            <w:r w:rsidRPr="00F70B94">
              <w:rPr>
                <w:rFonts w:eastAsia="仿宋_GB2312" w:hint="eastAsia"/>
                <w:szCs w:val="21"/>
              </w:rPr>
              <w:t>学分</w:t>
            </w:r>
          </w:p>
          <w:p w:rsidR="006754C2" w:rsidRPr="00F70B94" w:rsidRDefault="008E6D57">
            <w:pPr>
              <w:spacing w:line="320" w:lineRule="exact"/>
              <w:rPr>
                <w:rFonts w:eastAsia="仿宋_GB2312"/>
                <w:szCs w:val="21"/>
              </w:rPr>
            </w:pPr>
            <w:r w:rsidRPr="00F70B94">
              <w:rPr>
                <w:rFonts w:eastAsia="仿宋_GB2312" w:hint="eastAsia"/>
                <w:szCs w:val="21"/>
              </w:rPr>
              <w:t>第</w:t>
            </w:r>
            <w:r w:rsidRPr="00F70B94">
              <w:rPr>
                <w:rFonts w:eastAsia="仿宋_GB2312" w:hint="eastAsia"/>
                <w:szCs w:val="21"/>
              </w:rPr>
              <w:t>6</w:t>
            </w:r>
            <w:r w:rsidRPr="00F70B94">
              <w:rPr>
                <w:rFonts w:eastAsia="仿宋_GB2312" w:hint="eastAsia"/>
                <w:szCs w:val="21"/>
              </w:rPr>
              <w:t>学期：最低修</w:t>
            </w:r>
            <w:r w:rsidRPr="00F70B94">
              <w:rPr>
                <w:rFonts w:eastAsia="仿宋_GB2312" w:hint="eastAsia"/>
                <w:szCs w:val="21"/>
              </w:rPr>
              <w:t>6</w:t>
            </w:r>
            <w:r w:rsidRPr="00F70B94">
              <w:rPr>
                <w:rFonts w:eastAsia="仿宋_GB2312" w:hint="eastAsia"/>
                <w:szCs w:val="21"/>
              </w:rPr>
              <w:t>学分</w:t>
            </w:r>
          </w:p>
          <w:p w:rsidR="006754C2" w:rsidRPr="00F70B94" w:rsidRDefault="008E6D57">
            <w:pPr>
              <w:spacing w:line="320" w:lineRule="exact"/>
              <w:rPr>
                <w:rFonts w:eastAsia="仿宋_GB2312"/>
                <w:szCs w:val="21"/>
              </w:rPr>
            </w:pPr>
            <w:r w:rsidRPr="00F70B94">
              <w:rPr>
                <w:rFonts w:eastAsia="仿宋_GB2312" w:hint="eastAsia"/>
                <w:szCs w:val="21"/>
              </w:rPr>
              <w:t>第</w:t>
            </w:r>
            <w:r w:rsidRPr="00F70B94">
              <w:rPr>
                <w:rFonts w:eastAsia="仿宋_GB2312" w:hint="eastAsia"/>
                <w:szCs w:val="21"/>
              </w:rPr>
              <w:t>7</w:t>
            </w:r>
            <w:r w:rsidRPr="00F70B94">
              <w:rPr>
                <w:rFonts w:eastAsia="仿宋_GB2312" w:hint="eastAsia"/>
                <w:szCs w:val="21"/>
              </w:rPr>
              <w:t>学期：最低修</w:t>
            </w:r>
            <w:r w:rsidRPr="00F70B94">
              <w:rPr>
                <w:rFonts w:eastAsia="仿宋_GB2312"/>
                <w:szCs w:val="21"/>
              </w:rPr>
              <w:t>4</w:t>
            </w:r>
            <w:r w:rsidRPr="00F70B94">
              <w:rPr>
                <w:rFonts w:eastAsia="仿宋_GB2312" w:hint="eastAsia"/>
                <w:szCs w:val="21"/>
              </w:rPr>
              <w:t>学分</w:t>
            </w:r>
          </w:p>
        </w:tc>
      </w:tr>
      <w:tr w:rsidR="00F70B94" w:rsidRPr="00F70B94">
        <w:trPr>
          <w:trHeight w:val="3700"/>
        </w:trPr>
        <w:tc>
          <w:tcPr>
            <w:tcW w:w="458" w:type="pct"/>
            <w:vAlign w:val="center"/>
          </w:tcPr>
          <w:p w:rsidR="006754C2" w:rsidRPr="00F70B94" w:rsidRDefault="008E6D57">
            <w:pPr>
              <w:spacing w:line="320" w:lineRule="exact"/>
              <w:ind w:firstLineChars="14" w:firstLine="30"/>
              <w:jc w:val="center"/>
              <w:rPr>
                <w:rFonts w:eastAsia="仿宋_GB2312"/>
                <w:szCs w:val="21"/>
              </w:rPr>
            </w:pPr>
            <w:r w:rsidRPr="00F70B94">
              <w:rPr>
                <w:rFonts w:eastAsia="仿宋_GB2312"/>
                <w:szCs w:val="21"/>
              </w:rPr>
              <w:t>实践课程</w:t>
            </w:r>
          </w:p>
        </w:tc>
        <w:tc>
          <w:tcPr>
            <w:tcW w:w="490" w:type="pct"/>
            <w:vAlign w:val="center"/>
          </w:tcPr>
          <w:p w:rsidR="006754C2" w:rsidRPr="00F70B94" w:rsidRDefault="008E6D57">
            <w:pPr>
              <w:spacing w:line="320" w:lineRule="exact"/>
              <w:ind w:firstLineChars="14" w:firstLine="30"/>
              <w:jc w:val="center"/>
              <w:rPr>
                <w:rFonts w:eastAsia="仿宋_GB2312"/>
                <w:szCs w:val="21"/>
              </w:rPr>
            </w:pPr>
            <w:r w:rsidRPr="00F70B94">
              <w:rPr>
                <w:rFonts w:eastAsia="仿宋_GB2312"/>
                <w:szCs w:val="21"/>
              </w:rPr>
              <w:t>必修</w:t>
            </w:r>
          </w:p>
        </w:tc>
        <w:tc>
          <w:tcPr>
            <w:tcW w:w="475" w:type="pct"/>
            <w:vAlign w:val="center"/>
          </w:tcPr>
          <w:p w:rsidR="006754C2" w:rsidRPr="00F70B94" w:rsidRDefault="008E6D57">
            <w:pPr>
              <w:spacing w:line="320" w:lineRule="exact"/>
              <w:ind w:firstLineChars="14" w:firstLine="30"/>
              <w:jc w:val="center"/>
              <w:rPr>
                <w:rFonts w:eastAsia="仿宋_GB2312"/>
                <w:szCs w:val="21"/>
              </w:rPr>
            </w:pPr>
            <w:r w:rsidRPr="00F70B94">
              <w:rPr>
                <w:rFonts w:eastAsia="仿宋_GB2312"/>
                <w:szCs w:val="21"/>
              </w:rPr>
              <w:t>41</w:t>
            </w:r>
          </w:p>
        </w:tc>
        <w:tc>
          <w:tcPr>
            <w:tcW w:w="3577" w:type="pct"/>
            <w:vAlign w:val="center"/>
          </w:tcPr>
          <w:p w:rsidR="006754C2" w:rsidRPr="00F70B94" w:rsidRDefault="008E6D57">
            <w:pPr>
              <w:spacing w:line="320" w:lineRule="exact"/>
              <w:rPr>
                <w:rFonts w:eastAsia="仿宋_GB2312"/>
                <w:szCs w:val="21"/>
              </w:rPr>
            </w:pPr>
            <w:r w:rsidRPr="00F70B94">
              <w:rPr>
                <w:rFonts w:eastAsia="仿宋_GB2312"/>
                <w:szCs w:val="21"/>
              </w:rPr>
              <w:t>入学教育、军训（含军事技能）（</w:t>
            </w:r>
            <w:r w:rsidRPr="00F70B94">
              <w:rPr>
                <w:rFonts w:eastAsia="仿宋_GB2312"/>
                <w:szCs w:val="21"/>
              </w:rPr>
              <w:t>2</w:t>
            </w:r>
            <w:r w:rsidRPr="00F70B94">
              <w:rPr>
                <w:rFonts w:eastAsia="仿宋_GB2312"/>
                <w:szCs w:val="21"/>
              </w:rPr>
              <w:t>学分）、大学生体制健康测试（</w:t>
            </w:r>
            <w:r w:rsidRPr="00F70B94">
              <w:rPr>
                <w:rFonts w:eastAsia="仿宋_GB2312"/>
                <w:szCs w:val="21"/>
              </w:rPr>
              <w:t>0.5</w:t>
            </w:r>
            <w:r w:rsidRPr="00F70B94">
              <w:rPr>
                <w:rFonts w:eastAsia="仿宋_GB2312"/>
                <w:szCs w:val="21"/>
              </w:rPr>
              <w:t>学分）、第二课堂实践（</w:t>
            </w:r>
            <w:r w:rsidRPr="00F70B94">
              <w:rPr>
                <w:rFonts w:eastAsia="仿宋_GB2312"/>
                <w:szCs w:val="21"/>
              </w:rPr>
              <w:t>2</w:t>
            </w:r>
            <w:r w:rsidRPr="00F70B94">
              <w:rPr>
                <w:rFonts w:eastAsia="仿宋_GB2312"/>
                <w:szCs w:val="21"/>
              </w:rPr>
              <w:t>学分）、《创业基础》实践（</w:t>
            </w:r>
            <w:r w:rsidRPr="00F70B94">
              <w:rPr>
                <w:rFonts w:eastAsia="仿宋_GB2312"/>
                <w:szCs w:val="21"/>
              </w:rPr>
              <w:t>1</w:t>
            </w:r>
            <w:r w:rsidRPr="00F70B94">
              <w:rPr>
                <w:rFonts w:eastAsia="仿宋_GB2312"/>
                <w:szCs w:val="21"/>
              </w:rPr>
              <w:t>学分）、思想政治理论课综合实践（</w:t>
            </w:r>
            <w:r w:rsidRPr="00F70B94">
              <w:rPr>
                <w:rFonts w:eastAsia="仿宋_GB2312"/>
                <w:szCs w:val="21"/>
              </w:rPr>
              <w:t>2</w:t>
            </w:r>
            <w:r w:rsidRPr="00F70B94">
              <w:rPr>
                <w:rFonts w:eastAsia="仿宋_GB2312"/>
                <w:szCs w:val="21"/>
              </w:rPr>
              <w:t>学分）、《大学生心理健康教育》实践（</w:t>
            </w:r>
            <w:r w:rsidRPr="00F70B94">
              <w:rPr>
                <w:rFonts w:eastAsia="仿宋_GB2312"/>
                <w:szCs w:val="21"/>
              </w:rPr>
              <w:t>0.5</w:t>
            </w:r>
            <w:r w:rsidRPr="00F70B94">
              <w:rPr>
                <w:rFonts w:eastAsia="仿宋_GB2312"/>
                <w:szCs w:val="21"/>
              </w:rPr>
              <w:t>学分）、大学生就业指导（</w:t>
            </w:r>
            <w:r w:rsidRPr="00F70B94">
              <w:rPr>
                <w:rFonts w:eastAsia="仿宋_GB2312"/>
                <w:szCs w:val="21"/>
              </w:rPr>
              <w:t>1</w:t>
            </w:r>
            <w:r w:rsidRPr="00F70B94">
              <w:rPr>
                <w:rFonts w:eastAsia="仿宋_GB2312"/>
                <w:szCs w:val="21"/>
              </w:rPr>
              <w:t>学分）、</w:t>
            </w:r>
            <w:r w:rsidRPr="00F70B94">
              <w:rPr>
                <w:rFonts w:eastAsia="仿宋_GB2312" w:hint="eastAsia"/>
                <w:szCs w:val="21"/>
              </w:rPr>
              <w:t>动画专业（</w:t>
            </w:r>
            <w:r w:rsidRPr="00F70B94">
              <w:rPr>
                <w:rFonts w:eastAsia="仿宋_GB2312" w:hint="eastAsia"/>
                <w:szCs w:val="21"/>
              </w:rPr>
              <w:t>3+4</w:t>
            </w:r>
            <w:r w:rsidRPr="00F70B94">
              <w:rPr>
                <w:rFonts w:eastAsia="仿宋_GB2312" w:hint="eastAsia"/>
                <w:szCs w:val="21"/>
              </w:rPr>
              <w:t>）科研训练与课程论文（设计）</w:t>
            </w:r>
            <w:r w:rsidRPr="00F70B94">
              <w:rPr>
                <w:rFonts w:eastAsia="仿宋_GB2312"/>
                <w:szCs w:val="21"/>
              </w:rPr>
              <w:t>（</w:t>
            </w:r>
            <w:r w:rsidRPr="00F70B94">
              <w:rPr>
                <w:rFonts w:eastAsia="仿宋_GB2312"/>
                <w:szCs w:val="21"/>
              </w:rPr>
              <w:t>2</w:t>
            </w:r>
            <w:r w:rsidRPr="00F70B94">
              <w:rPr>
                <w:rFonts w:eastAsia="仿宋_GB2312"/>
                <w:szCs w:val="21"/>
              </w:rPr>
              <w:t>学分）、综合写生课程教学实习（</w:t>
            </w:r>
            <w:r w:rsidRPr="00F70B94">
              <w:rPr>
                <w:rFonts w:eastAsia="仿宋_GB2312"/>
                <w:szCs w:val="21"/>
              </w:rPr>
              <w:t>2</w:t>
            </w:r>
            <w:r w:rsidRPr="00F70B94">
              <w:rPr>
                <w:rFonts w:eastAsia="仿宋_GB2312"/>
                <w:szCs w:val="21"/>
              </w:rPr>
              <w:t>学分）、艺术综合考察课程教学实习（</w:t>
            </w:r>
            <w:r w:rsidRPr="00F70B94">
              <w:rPr>
                <w:rFonts w:eastAsia="仿宋_GB2312"/>
                <w:szCs w:val="21"/>
              </w:rPr>
              <w:t>2</w:t>
            </w:r>
            <w:r w:rsidRPr="00F70B94">
              <w:rPr>
                <w:rFonts w:eastAsia="仿宋_GB2312"/>
                <w:szCs w:val="21"/>
              </w:rPr>
              <w:t>学分）、</w:t>
            </w:r>
            <w:r w:rsidRPr="00F70B94">
              <w:rPr>
                <w:rFonts w:eastAsia="仿宋_GB2312" w:hint="eastAsia"/>
                <w:szCs w:val="21"/>
              </w:rPr>
              <w:t>三维造型技法课程教学实习</w:t>
            </w:r>
            <w:r w:rsidRPr="00F70B94">
              <w:rPr>
                <w:rFonts w:eastAsia="仿宋_GB2312"/>
                <w:szCs w:val="21"/>
              </w:rPr>
              <w:t>（</w:t>
            </w:r>
            <w:r w:rsidRPr="00F70B94">
              <w:rPr>
                <w:rFonts w:eastAsia="仿宋_GB2312"/>
                <w:szCs w:val="21"/>
              </w:rPr>
              <w:t>3</w:t>
            </w:r>
            <w:r w:rsidRPr="00F70B94">
              <w:rPr>
                <w:rFonts w:eastAsia="仿宋_GB2312"/>
                <w:szCs w:val="21"/>
              </w:rPr>
              <w:t>学分）、</w:t>
            </w:r>
            <w:r w:rsidRPr="00F70B94">
              <w:rPr>
                <w:rFonts w:eastAsia="仿宋_GB2312" w:hint="eastAsia"/>
                <w:szCs w:val="21"/>
              </w:rPr>
              <w:t>光影表现技法课程教学实习</w:t>
            </w:r>
            <w:r w:rsidRPr="00F70B94">
              <w:rPr>
                <w:rFonts w:eastAsia="仿宋_GB2312"/>
                <w:szCs w:val="21"/>
              </w:rPr>
              <w:t>（</w:t>
            </w:r>
            <w:r w:rsidRPr="00F70B94">
              <w:rPr>
                <w:rFonts w:eastAsia="仿宋_GB2312"/>
                <w:szCs w:val="21"/>
              </w:rPr>
              <w:t>3</w:t>
            </w:r>
            <w:r w:rsidRPr="00F70B94">
              <w:rPr>
                <w:rFonts w:eastAsia="仿宋_GB2312"/>
                <w:szCs w:val="21"/>
              </w:rPr>
              <w:t>学分）、</w:t>
            </w:r>
            <w:r w:rsidRPr="00F70B94">
              <w:rPr>
                <w:rFonts w:eastAsia="仿宋_GB2312" w:hint="eastAsia"/>
                <w:szCs w:val="21"/>
              </w:rPr>
              <w:t>角色表演技法课程教学实习</w:t>
            </w:r>
            <w:r w:rsidRPr="00F70B94">
              <w:rPr>
                <w:rFonts w:eastAsia="仿宋_GB2312"/>
                <w:szCs w:val="21"/>
              </w:rPr>
              <w:t>（</w:t>
            </w:r>
            <w:r w:rsidRPr="00F70B94">
              <w:rPr>
                <w:rFonts w:eastAsia="仿宋_GB2312"/>
                <w:szCs w:val="21"/>
              </w:rPr>
              <w:t>3</w:t>
            </w:r>
            <w:r w:rsidRPr="00F70B94">
              <w:rPr>
                <w:rFonts w:eastAsia="仿宋_GB2312"/>
                <w:szCs w:val="21"/>
              </w:rPr>
              <w:t>学分）、</w:t>
            </w:r>
            <w:r w:rsidRPr="00F70B94">
              <w:rPr>
                <w:rFonts w:eastAsia="仿宋_GB2312" w:hint="eastAsia"/>
                <w:szCs w:val="21"/>
              </w:rPr>
              <w:t>三维特效制作课程教学实习</w:t>
            </w:r>
            <w:r w:rsidRPr="00F70B94">
              <w:rPr>
                <w:rFonts w:eastAsia="仿宋_GB2312"/>
                <w:szCs w:val="21"/>
              </w:rPr>
              <w:t>（</w:t>
            </w:r>
            <w:r w:rsidRPr="00F70B94">
              <w:rPr>
                <w:rFonts w:eastAsia="仿宋_GB2312"/>
                <w:szCs w:val="21"/>
              </w:rPr>
              <w:t>3</w:t>
            </w:r>
            <w:r w:rsidRPr="00F70B94">
              <w:rPr>
                <w:rFonts w:eastAsia="仿宋_GB2312"/>
                <w:szCs w:val="21"/>
              </w:rPr>
              <w:t>学分）、</w:t>
            </w:r>
            <w:r w:rsidRPr="00F70B94">
              <w:rPr>
                <w:rFonts w:eastAsia="仿宋_GB2312"/>
                <w:bCs/>
                <w:szCs w:val="21"/>
              </w:rPr>
              <w:t>动画（影视动画方向）专业综合实习（</w:t>
            </w:r>
            <w:r w:rsidRPr="00F70B94">
              <w:rPr>
                <w:rFonts w:eastAsia="仿宋_GB2312"/>
                <w:szCs w:val="21"/>
              </w:rPr>
              <w:t>5</w:t>
            </w:r>
            <w:r w:rsidRPr="00F70B94">
              <w:rPr>
                <w:rFonts w:eastAsia="仿宋_GB2312"/>
                <w:szCs w:val="21"/>
              </w:rPr>
              <w:t>学分</w:t>
            </w:r>
            <w:r w:rsidRPr="00F70B94">
              <w:rPr>
                <w:rFonts w:eastAsia="仿宋_GB2312"/>
                <w:bCs/>
                <w:szCs w:val="21"/>
              </w:rPr>
              <w:t>）、</w:t>
            </w:r>
            <w:r w:rsidRPr="00F70B94">
              <w:rPr>
                <w:rFonts w:eastAsia="仿宋_GB2312" w:hint="eastAsia"/>
                <w:szCs w:val="21"/>
              </w:rPr>
              <w:t>后期创作综合课程教学实习</w:t>
            </w:r>
            <w:r w:rsidRPr="00F70B94">
              <w:rPr>
                <w:rFonts w:eastAsia="仿宋_GB2312"/>
                <w:szCs w:val="21"/>
              </w:rPr>
              <w:t>（</w:t>
            </w:r>
            <w:r w:rsidRPr="00F70B94">
              <w:rPr>
                <w:rFonts w:eastAsia="仿宋_GB2312"/>
                <w:szCs w:val="21"/>
              </w:rPr>
              <w:t>3</w:t>
            </w:r>
            <w:r w:rsidRPr="00F70B94">
              <w:rPr>
                <w:rFonts w:eastAsia="仿宋_GB2312"/>
                <w:szCs w:val="21"/>
              </w:rPr>
              <w:t>学分）、</w:t>
            </w:r>
            <w:r w:rsidRPr="00F70B94">
              <w:rPr>
                <w:rFonts w:eastAsia="仿宋_GB2312" w:hint="eastAsia"/>
                <w:szCs w:val="21"/>
              </w:rPr>
              <w:t>毕业创作与实习Ⅰ</w:t>
            </w:r>
            <w:r w:rsidRPr="00F70B94">
              <w:rPr>
                <w:rFonts w:eastAsia="仿宋_GB2312"/>
                <w:szCs w:val="21"/>
              </w:rPr>
              <w:t>（</w:t>
            </w:r>
            <w:r w:rsidRPr="00F70B94">
              <w:rPr>
                <w:rFonts w:eastAsia="仿宋_GB2312"/>
                <w:szCs w:val="21"/>
              </w:rPr>
              <w:t>4</w:t>
            </w:r>
            <w:r w:rsidRPr="00F70B94">
              <w:rPr>
                <w:rFonts w:eastAsia="仿宋_GB2312"/>
                <w:szCs w:val="21"/>
              </w:rPr>
              <w:t>学分）、</w:t>
            </w:r>
            <w:r w:rsidRPr="00F70B94">
              <w:rPr>
                <w:rFonts w:eastAsia="仿宋_GB2312" w:hint="eastAsia"/>
                <w:szCs w:val="21"/>
              </w:rPr>
              <w:t>毕业创作与实习Ⅱ</w:t>
            </w:r>
            <w:r w:rsidRPr="00F70B94">
              <w:rPr>
                <w:rFonts w:eastAsia="仿宋_GB2312"/>
                <w:szCs w:val="21"/>
              </w:rPr>
              <w:t>（</w:t>
            </w:r>
            <w:r w:rsidRPr="00F70B94">
              <w:rPr>
                <w:rFonts w:eastAsia="仿宋_GB2312"/>
                <w:szCs w:val="21"/>
              </w:rPr>
              <w:t>4</w:t>
            </w:r>
            <w:r w:rsidRPr="00F70B94">
              <w:rPr>
                <w:rFonts w:eastAsia="仿宋_GB2312"/>
                <w:szCs w:val="21"/>
              </w:rPr>
              <w:t>学分）</w:t>
            </w:r>
            <w:r w:rsidRPr="00F70B94">
              <w:rPr>
                <w:rFonts w:eastAsia="仿宋_GB2312" w:hint="eastAsia"/>
                <w:szCs w:val="21"/>
              </w:rPr>
              <w:t>、毕业设计阐述（</w:t>
            </w:r>
            <w:r w:rsidRPr="00F70B94">
              <w:rPr>
                <w:rFonts w:eastAsia="仿宋_GB2312" w:hint="eastAsia"/>
                <w:szCs w:val="21"/>
              </w:rPr>
              <w:t>2</w:t>
            </w:r>
            <w:r w:rsidRPr="00F70B94">
              <w:rPr>
                <w:rFonts w:eastAsia="仿宋_GB2312" w:hint="eastAsia"/>
                <w:szCs w:val="21"/>
              </w:rPr>
              <w:t>学分）</w:t>
            </w:r>
          </w:p>
        </w:tc>
      </w:tr>
    </w:tbl>
    <w:p w:rsidR="006754C2" w:rsidRPr="00F70B94" w:rsidRDefault="006754C2">
      <w:pPr>
        <w:adjustRightInd w:val="0"/>
        <w:snapToGrid w:val="0"/>
        <w:spacing w:line="360" w:lineRule="auto"/>
        <w:ind w:firstLineChars="200" w:firstLine="612"/>
        <w:rPr>
          <w:rFonts w:eastAsia="黑体"/>
          <w:bCs/>
          <w:sz w:val="30"/>
          <w:szCs w:val="30"/>
        </w:rPr>
        <w:sectPr w:rsidR="006754C2" w:rsidRPr="00F70B94">
          <w:pgSz w:w="11906" w:h="16838"/>
          <w:pgMar w:top="1417" w:right="1417" w:bottom="1417" w:left="1417" w:header="851" w:footer="992" w:gutter="0"/>
          <w:cols w:space="720"/>
          <w:docGrid w:type="linesAndChars" w:linePitch="312" w:charSpace="1228"/>
        </w:sectPr>
      </w:pPr>
    </w:p>
    <w:p w:rsidR="006754C2" w:rsidRPr="00F70B94" w:rsidRDefault="008E6D57">
      <w:pPr>
        <w:spacing w:line="360" w:lineRule="auto"/>
        <w:ind w:firstLineChars="200" w:firstLine="560"/>
        <w:rPr>
          <w:rFonts w:eastAsia="黑体"/>
          <w:bCs/>
          <w:sz w:val="28"/>
          <w:szCs w:val="28"/>
        </w:rPr>
      </w:pPr>
      <w:r w:rsidRPr="00F70B94">
        <w:rPr>
          <w:rFonts w:eastAsia="黑体"/>
          <w:bCs/>
          <w:sz w:val="28"/>
          <w:szCs w:val="28"/>
        </w:rPr>
        <w:lastRenderedPageBreak/>
        <w:t>七、指导性教学计划进程安排</w:t>
      </w:r>
    </w:p>
    <w:p w:rsidR="006754C2" w:rsidRPr="00F70B94" w:rsidRDefault="008E6D57">
      <w:pPr>
        <w:spacing w:line="360" w:lineRule="auto"/>
        <w:ind w:firstLineChars="200" w:firstLine="482"/>
        <w:rPr>
          <w:rFonts w:eastAsia="楷体_GB2312"/>
          <w:b/>
          <w:sz w:val="24"/>
        </w:rPr>
      </w:pPr>
      <w:r w:rsidRPr="00F70B94">
        <w:rPr>
          <w:rFonts w:eastAsia="楷体_GB2312"/>
          <w:b/>
          <w:sz w:val="24"/>
        </w:rPr>
        <w:t>（一）课内教学环节</w:t>
      </w:r>
    </w:p>
    <w:p w:rsidR="006754C2" w:rsidRPr="00F70B94" w:rsidRDefault="008E6D57">
      <w:pPr>
        <w:spacing w:line="360" w:lineRule="auto"/>
        <w:jc w:val="center"/>
        <w:rPr>
          <w:rFonts w:eastAsia="黑体"/>
          <w:bCs/>
          <w:kern w:val="0"/>
          <w:sz w:val="24"/>
        </w:rPr>
      </w:pPr>
      <w:r w:rsidRPr="00F70B94">
        <w:rPr>
          <w:rFonts w:eastAsia="黑体"/>
          <w:bCs/>
          <w:kern w:val="0"/>
          <w:sz w:val="24"/>
        </w:rPr>
        <w:t>表</w:t>
      </w:r>
      <w:r w:rsidRPr="00F70B94">
        <w:rPr>
          <w:rFonts w:eastAsia="黑体" w:hint="eastAsia"/>
          <w:bCs/>
          <w:kern w:val="0"/>
          <w:sz w:val="24"/>
        </w:rPr>
        <w:t>Ⅰ</w:t>
      </w:r>
      <w:r w:rsidRPr="00F70B94">
        <w:rPr>
          <w:rFonts w:eastAsia="黑体"/>
          <w:bCs/>
          <w:kern w:val="0"/>
          <w:sz w:val="24"/>
        </w:rPr>
        <w:t>必修课课程设置与教学进程一览表</w:t>
      </w:r>
      <w:r w:rsidRPr="00F70B94">
        <w:rPr>
          <w:rFonts w:eastAsia="黑体" w:hint="eastAsia"/>
          <w:bCs/>
          <w:kern w:val="0"/>
          <w:sz w:val="24"/>
        </w:rPr>
        <w:t xml:space="preserve">   </w:t>
      </w:r>
      <w:r w:rsidRPr="00F70B94">
        <w:rPr>
          <w:rFonts w:eastAsia="黑体"/>
          <w:bCs/>
          <w:kern w:val="0"/>
          <w:sz w:val="24"/>
        </w:rPr>
        <w:t xml:space="preserve">                                                                  </w:t>
      </w:r>
      <w:r w:rsidRPr="00F70B94">
        <w:rPr>
          <w:rFonts w:eastAsia="黑体"/>
          <w:bCs/>
          <w:kern w:val="0"/>
          <w:sz w:val="24"/>
        </w:rPr>
        <w:t>动画专业（</w:t>
      </w:r>
      <w:r w:rsidRPr="00F70B94">
        <w:rPr>
          <w:rFonts w:eastAsia="黑体" w:hint="eastAsia"/>
          <w:bCs/>
          <w:kern w:val="0"/>
          <w:sz w:val="24"/>
        </w:rPr>
        <w:t>3</w:t>
      </w:r>
      <w:r w:rsidRPr="00F70B94">
        <w:rPr>
          <w:rFonts w:eastAsia="黑体"/>
          <w:bCs/>
          <w:kern w:val="0"/>
          <w:sz w:val="24"/>
        </w:rPr>
        <w:t>+4</w:t>
      </w:r>
      <w:r w:rsidRPr="00F70B94">
        <w:rPr>
          <w:rFonts w:eastAsia="黑体"/>
          <w:bCs/>
          <w:kern w:val="0"/>
          <w:sz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600"/>
        <w:gridCol w:w="293"/>
        <w:gridCol w:w="117"/>
        <w:gridCol w:w="3305"/>
        <w:gridCol w:w="856"/>
        <w:gridCol w:w="708"/>
        <w:gridCol w:w="592"/>
        <w:gridCol w:w="631"/>
        <w:gridCol w:w="520"/>
        <w:gridCol w:w="543"/>
        <w:gridCol w:w="594"/>
        <w:gridCol w:w="597"/>
        <w:gridCol w:w="597"/>
        <w:gridCol w:w="597"/>
        <w:gridCol w:w="597"/>
        <w:gridCol w:w="515"/>
        <w:gridCol w:w="535"/>
        <w:gridCol w:w="1376"/>
      </w:tblGrid>
      <w:tr w:rsidR="00F70B94" w:rsidRPr="00F70B94">
        <w:trPr>
          <w:cantSplit/>
          <w:trHeight w:val="454"/>
          <w:jc w:val="center"/>
        </w:trPr>
        <w:tc>
          <w:tcPr>
            <w:tcW w:w="227" w:type="pct"/>
            <w:vMerge w:val="restart"/>
            <w:tcBorders>
              <w:top w:val="single" w:sz="8" w:space="0" w:color="auto"/>
              <w:left w:val="single" w:sz="8"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课程</w:t>
            </w:r>
          </w:p>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类型</w:t>
            </w:r>
          </w:p>
        </w:tc>
        <w:tc>
          <w:tcPr>
            <w:tcW w:w="355" w:type="pct"/>
            <w:gridSpan w:val="3"/>
            <w:vMerge w:val="restart"/>
            <w:tcBorders>
              <w:top w:val="single" w:sz="8"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课程代码</w:t>
            </w:r>
          </w:p>
        </w:tc>
        <w:tc>
          <w:tcPr>
            <w:tcW w:w="1162" w:type="pct"/>
            <w:vMerge w:val="restart"/>
            <w:tcBorders>
              <w:top w:val="single" w:sz="8"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课程名称</w:t>
            </w:r>
          </w:p>
        </w:tc>
        <w:tc>
          <w:tcPr>
            <w:tcW w:w="301" w:type="pct"/>
            <w:vMerge w:val="restart"/>
            <w:tcBorders>
              <w:top w:val="single" w:sz="8"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学分</w:t>
            </w:r>
          </w:p>
        </w:tc>
        <w:tc>
          <w:tcPr>
            <w:tcW w:w="861" w:type="pct"/>
            <w:gridSpan w:val="4"/>
            <w:tcBorders>
              <w:top w:val="single" w:sz="8"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学时</w:t>
            </w:r>
          </w:p>
        </w:tc>
        <w:tc>
          <w:tcPr>
            <w:tcW w:w="1609" w:type="pct"/>
            <w:gridSpan w:val="8"/>
            <w:tcBorders>
              <w:top w:val="single" w:sz="8"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各学期学时分配</w:t>
            </w:r>
          </w:p>
        </w:tc>
        <w:tc>
          <w:tcPr>
            <w:tcW w:w="486" w:type="pct"/>
            <w:vMerge w:val="restart"/>
            <w:tcBorders>
              <w:top w:val="single" w:sz="8" w:space="0" w:color="auto"/>
              <w:left w:val="single" w:sz="6" w:space="0" w:color="auto"/>
              <w:bottom w:val="single" w:sz="6" w:space="0" w:color="auto"/>
              <w:right w:val="single" w:sz="8"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
                <w:sz w:val="18"/>
                <w:szCs w:val="18"/>
              </w:rPr>
              <w:t>开课单位</w:t>
            </w:r>
          </w:p>
        </w:tc>
      </w:tr>
      <w:tr w:rsidR="00F70B94" w:rsidRPr="00F70B94">
        <w:trPr>
          <w:cantSplit/>
          <w:trHeight w:val="454"/>
          <w:jc w:val="center"/>
        </w:trPr>
        <w:tc>
          <w:tcPr>
            <w:tcW w:w="227" w:type="pct"/>
            <w:vMerge/>
            <w:tcBorders>
              <w:top w:val="single" w:sz="6" w:space="0" w:color="auto"/>
              <w:left w:val="single" w:sz="8"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
                <w:sz w:val="18"/>
                <w:szCs w:val="18"/>
              </w:rPr>
            </w:pPr>
          </w:p>
        </w:tc>
        <w:tc>
          <w:tcPr>
            <w:tcW w:w="355" w:type="pct"/>
            <w:gridSpan w:val="3"/>
            <w:vMerge/>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
                <w:sz w:val="18"/>
                <w:szCs w:val="18"/>
              </w:rPr>
            </w:pPr>
          </w:p>
        </w:tc>
        <w:tc>
          <w:tcPr>
            <w:tcW w:w="1162" w:type="pct"/>
            <w:vMerge/>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
                <w:sz w:val="18"/>
                <w:szCs w:val="18"/>
              </w:rPr>
            </w:pPr>
          </w:p>
        </w:tc>
        <w:tc>
          <w:tcPr>
            <w:tcW w:w="301" w:type="pct"/>
            <w:vMerge/>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
                <w:sz w:val="18"/>
                <w:szCs w:val="18"/>
              </w:rPr>
            </w:pP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总学时</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理论</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实验</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线上</w:t>
            </w: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一</w:t>
            </w: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二</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三</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四</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五</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六</w:t>
            </w: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七</w:t>
            </w: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八</w:t>
            </w:r>
          </w:p>
        </w:tc>
        <w:tc>
          <w:tcPr>
            <w:tcW w:w="486" w:type="pct"/>
            <w:vMerge/>
            <w:tcBorders>
              <w:top w:val="single" w:sz="6" w:space="0" w:color="auto"/>
              <w:left w:val="single" w:sz="6" w:space="0" w:color="auto"/>
              <w:bottom w:val="single" w:sz="6" w:space="0" w:color="auto"/>
              <w:right w:val="single" w:sz="8"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r>
      <w:tr w:rsidR="00F70B94" w:rsidRPr="00F70B94">
        <w:trPr>
          <w:cantSplit/>
          <w:trHeight w:val="454"/>
          <w:jc w:val="center"/>
        </w:trPr>
        <w:tc>
          <w:tcPr>
            <w:tcW w:w="227" w:type="pct"/>
            <w:vMerge w:val="restart"/>
            <w:tcBorders>
              <w:top w:val="single" w:sz="6" w:space="0" w:color="auto"/>
              <w:left w:val="single" w:sz="8"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通</w:t>
            </w:r>
          </w:p>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识</w:t>
            </w:r>
          </w:p>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课</w:t>
            </w:r>
          </w:p>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程</w:t>
            </w:r>
          </w:p>
          <w:p w:rsidR="006754C2" w:rsidRPr="00F70B94" w:rsidRDefault="006754C2">
            <w:pPr>
              <w:adjustRightInd w:val="0"/>
              <w:snapToGrid w:val="0"/>
              <w:spacing w:line="240" w:lineRule="exact"/>
              <w:jc w:val="center"/>
              <w:rPr>
                <w:rFonts w:eastAsia="仿宋_GB2312"/>
                <w:b/>
                <w:sz w:val="18"/>
                <w:szCs w:val="18"/>
              </w:rPr>
            </w:pPr>
          </w:p>
        </w:tc>
        <w:tc>
          <w:tcPr>
            <w:tcW w:w="35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widowControl/>
              <w:jc w:val="center"/>
              <w:textAlignment w:val="bottom"/>
              <w:rPr>
                <w:rFonts w:eastAsia="仿宋_GB2312"/>
                <w:bCs/>
                <w:sz w:val="18"/>
                <w:szCs w:val="18"/>
              </w:rPr>
            </w:pPr>
            <w:r w:rsidRPr="00F70B94">
              <w:rPr>
                <w:kern w:val="0"/>
                <w:sz w:val="18"/>
                <w:szCs w:val="18"/>
                <w:lang w:bidi="ar"/>
              </w:rPr>
              <w:t>4040001</w:t>
            </w:r>
          </w:p>
        </w:tc>
        <w:tc>
          <w:tcPr>
            <w:tcW w:w="116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spacing w:line="220" w:lineRule="exact"/>
              <w:jc w:val="left"/>
              <w:rPr>
                <w:rFonts w:eastAsia="仿宋_GB2312"/>
                <w:bCs/>
                <w:sz w:val="18"/>
                <w:szCs w:val="18"/>
              </w:rPr>
            </w:pPr>
            <w:r w:rsidRPr="00F70B94">
              <w:rPr>
                <w:rFonts w:eastAsia="仿宋_GB2312"/>
                <w:bCs/>
                <w:sz w:val="18"/>
                <w:szCs w:val="18"/>
              </w:rPr>
              <w:t>马克思主义基本原理</w:t>
            </w:r>
          </w:p>
          <w:p w:rsidR="006754C2" w:rsidRPr="00F70B94" w:rsidRDefault="008E6D57">
            <w:pPr>
              <w:spacing w:line="220" w:lineRule="exact"/>
              <w:jc w:val="left"/>
              <w:rPr>
                <w:rFonts w:eastAsia="仿宋_GB2312"/>
                <w:bCs/>
                <w:sz w:val="18"/>
                <w:szCs w:val="18"/>
              </w:rPr>
            </w:pPr>
            <w:r w:rsidRPr="00F70B94">
              <w:rPr>
                <w:rFonts w:eastAsia="仿宋_GB2312"/>
                <w:bCs/>
                <w:sz w:val="18"/>
                <w:szCs w:val="18"/>
              </w:rPr>
              <w:t>General Principle of Marxism</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3.0</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48</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48</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0</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48</w:t>
            </w: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马克思主义</w:t>
            </w:r>
          </w:p>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学院</w:t>
            </w:r>
          </w:p>
        </w:tc>
      </w:tr>
      <w:tr w:rsidR="00F70B94" w:rsidRPr="00F70B94">
        <w:trPr>
          <w:cantSplit/>
          <w:trHeight w:val="454"/>
          <w:jc w:val="center"/>
        </w:trPr>
        <w:tc>
          <w:tcPr>
            <w:tcW w:w="227" w:type="pct"/>
            <w:vMerge/>
            <w:tcBorders>
              <w:left w:val="single" w:sz="8"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35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kern w:val="0"/>
                <w:sz w:val="18"/>
                <w:szCs w:val="18"/>
                <w:lang w:bidi="ar"/>
              </w:rPr>
              <w:t>404000</w:t>
            </w:r>
            <w:r w:rsidRPr="00F70B94">
              <w:rPr>
                <w:rFonts w:hint="eastAsia"/>
                <w:kern w:val="0"/>
                <w:sz w:val="18"/>
                <w:szCs w:val="18"/>
                <w:lang w:bidi="ar"/>
              </w:rPr>
              <w:t>2</w:t>
            </w:r>
          </w:p>
        </w:tc>
        <w:tc>
          <w:tcPr>
            <w:tcW w:w="116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spacing w:line="220" w:lineRule="exact"/>
              <w:jc w:val="left"/>
              <w:rPr>
                <w:rFonts w:eastAsia="仿宋_GB2312"/>
                <w:bCs/>
                <w:sz w:val="18"/>
                <w:szCs w:val="18"/>
              </w:rPr>
            </w:pPr>
            <w:r w:rsidRPr="00F70B94">
              <w:rPr>
                <w:rFonts w:eastAsia="仿宋_GB2312"/>
                <w:bCs/>
                <w:sz w:val="18"/>
                <w:szCs w:val="18"/>
              </w:rPr>
              <w:t>思想道德与法治</w:t>
            </w:r>
          </w:p>
          <w:p w:rsidR="006754C2" w:rsidRPr="00F70B94" w:rsidRDefault="008E6D57">
            <w:pPr>
              <w:spacing w:line="220" w:lineRule="exact"/>
              <w:jc w:val="left"/>
              <w:rPr>
                <w:rFonts w:eastAsia="仿宋_GB2312"/>
                <w:bCs/>
                <w:sz w:val="18"/>
                <w:szCs w:val="18"/>
              </w:rPr>
            </w:pPr>
            <w:r w:rsidRPr="00F70B94">
              <w:rPr>
                <w:rFonts w:eastAsia="仿宋_GB2312"/>
                <w:bCs/>
                <w:sz w:val="18"/>
                <w:szCs w:val="18"/>
              </w:rPr>
              <w:t>Moral Education and Law Basics</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2.5</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40</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40</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0</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40</w:t>
            </w: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马克思主义</w:t>
            </w:r>
          </w:p>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学院</w:t>
            </w:r>
          </w:p>
        </w:tc>
      </w:tr>
      <w:tr w:rsidR="00F70B94" w:rsidRPr="00F70B94">
        <w:trPr>
          <w:cantSplit/>
          <w:trHeight w:val="454"/>
          <w:jc w:val="center"/>
        </w:trPr>
        <w:tc>
          <w:tcPr>
            <w:tcW w:w="227" w:type="pct"/>
            <w:vMerge/>
            <w:tcBorders>
              <w:left w:val="single" w:sz="8"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35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kern w:val="0"/>
                <w:sz w:val="18"/>
                <w:szCs w:val="18"/>
                <w:lang w:bidi="ar"/>
              </w:rPr>
              <w:t>404000</w:t>
            </w:r>
            <w:r w:rsidRPr="00F70B94">
              <w:rPr>
                <w:rFonts w:hint="eastAsia"/>
                <w:kern w:val="0"/>
                <w:sz w:val="18"/>
                <w:szCs w:val="18"/>
                <w:lang w:bidi="ar"/>
              </w:rPr>
              <w:t>4</w:t>
            </w:r>
          </w:p>
        </w:tc>
        <w:tc>
          <w:tcPr>
            <w:tcW w:w="116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spacing w:line="220" w:lineRule="exact"/>
              <w:jc w:val="left"/>
              <w:rPr>
                <w:rFonts w:eastAsia="仿宋_GB2312"/>
                <w:bCs/>
                <w:sz w:val="18"/>
                <w:szCs w:val="18"/>
              </w:rPr>
            </w:pPr>
            <w:r w:rsidRPr="00F70B94">
              <w:rPr>
                <w:rFonts w:eastAsia="仿宋_GB2312"/>
                <w:bCs/>
                <w:sz w:val="18"/>
                <w:szCs w:val="18"/>
              </w:rPr>
              <w:t>中国近现代史纲要</w:t>
            </w:r>
          </w:p>
          <w:p w:rsidR="006754C2" w:rsidRPr="00F70B94" w:rsidRDefault="008E6D57">
            <w:pPr>
              <w:spacing w:line="220" w:lineRule="exact"/>
              <w:jc w:val="left"/>
              <w:rPr>
                <w:rFonts w:eastAsia="仿宋_GB2312"/>
                <w:bCs/>
                <w:sz w:val="18"/>
                <w:szCs w:val="18"/>
              </w:rPr>
            </w:pPr>
            <w:r w:rsidRPr="00F70B94">
              <w:rPr>
                <w:rFonts w:eastAsia="仿宋_GB2312"/>
                <w:bCs/>
                <w:sz w:val="18"/>
                <w:szCs w:val="18"/>
              </w:rPr>
              <w:t>Summary of Chinese Modern and Contemporary History</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2.5</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40</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40</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0</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40</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马克思主义</w:t>
            </w:r>
          </w:p>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学院</w:t>
            </w:r>
          </w:p>
        </w:tc>
      </w:tr>
      <w:tr w:rsidR="00F70B94" w:rsidRPr="00F70B94">
        <w:trPr>
          <w:cantSplit/>
          <w:trHeight w:val="454"/>
          <w:jc w:val="center"/>
        </w:trPr>
        <w:tc>
          <w:tcPr>
            <w:tcW w:w="227" w:type="pct"/>
            <w:vMerge/>
            <w:tcBorders>
              <w:left w:val="single" w:sz="8"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010" w:type="dxa"/>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rsidP="00CE3162">
            <w:pPr>
              <w:spacing w:line="220" w:lineRule="exact"/>
              <w:jc w:val="center"/>
              <w:rPr>
                <w:rFonts w:eastAsia="仿宋_GB2312"/>
                <w:bCs/>
                <w:sz w:val="18"/>
                <w:szCs w:val="18"/>
              </w:rPr>
            </w:pPr>
            <w:r w:rsidRPr="00F70B94">
              <w:rPr>
                <w:rFonts w:eastAsia="仿宋_GB2312"/>
                <w:bCs/>
                <w:sz w:val="18"/>
                <w:szCs w:val="18"/>
              </w:rPr>
              <w:t>4040053</w:t>
            </w:r>
          </w:p>
        </w:tc>
        <w:tc>
          <w:tcPr>
            <w:tcW w:w="3305" w:type="dxa"/>
            <w:tcBorders>
              <w:top w:val="single" w:sz="6" w:space="0" w:color="auto"/>
              <w:left w:val="single" w:sz="6" w:space="0" w:color="auto"/>
              <w:bottom w:val="single" w:sz="6" w:space="0" w:color="auto"/>
              <w:right w:val="single" w:sz="6" w:space="0" w:color="auto"/>
            </w:tcBorders>
            <w:vAlign w:val="center"/>
          </w:tcPr>
          <w:p w:rsidR="006754C2" w:rsidRPr="00F70B94" w:rsidRDefault="008E6D57">
            <w:pPr>
              <w:spacing w:line="220" w:lineRule="exact"/>
              <w:jc w:val="left"/>
              <w:rPr>
                <w:rFonts w:eastAsia="仿宋_GB2312"/>
                <w:bCs/>
                <w:sz w:val="18"/>
                <w:szCs w:val="18"/>
              </w:rPr>
            </w:pPr>
            <w:r w:rsidRPr="00F70B94">
              <w:rPr>
                <w:rFonts w:eastAsia="仿宋_GB2312"/>
                <w:bCs/>
                <w:sz w:val="18"/>
                <w:szCs w:val="18"/>
              </w:rPr>
              <w:t>毛泽东思想和中国特色社会主义理论体系概论</w:t>
            </w:r>
          </w:p>
          <w:p w:rsidR="006754C2" w:rsidRPr="00F70B94" w:rsidRDefault="008E6D57">
            <w:pPr>
              <w:spacing w:line="220" w:lineRule="exact"/>
              <w:jc w:val="left"/>
              <w:rPr>
                <w:rFonts w:eastAsia="仿宋_GB2312"/>
                <w:bCs/>
                <w:sz w:val="18"/>
                <w:szCs w:val="18"/>
              </w:rPr>
            </w:pPr>
            <w:r w:rsidRPr="00F70B94">
              <w:rPr>
                <w:rFonts w:eastAsia="仿宋_GB2312"/>
                <w:bCs/>
                <w:sz w:val="18"/>
                <w:szCs w:val="18"/>
              </w:rPr>
              <w:t>Introduction to Mao Zedong Thought and Socialist Theory System with Chinese Characteristics</w:t>
            </w:r>
          </w:p>
        </w:tc>
        <w:tc>
          <w:tcPr>
            <w:tcW w:w="856" w:type="dxa"/>
            <w:tcBorders>
              <w:top w:val="single" w:sz="6" w:space="0" w:color="auto"/>
              <w:left w:val="single" w:sz="6" w:space="0" w:color="auto"/>
              <w:bottom w:val="single" w:sz="6" w:space="0" w:color="auto"/>
              <w:right w:val="single" w:sz="6" w:space="0" w:color="auto"/>
            </w:tcBorders>
            <w:vAlign w:val="center"/>
          </w:tcPr>
          <w:p w:rsidR="006754C2" w:rsidRPr="00F70B94" w:rsidRDefault="008E6D57" w:rsidP="00CE3162">
            <w:pPr>
              <w:spacing w:line="220" w:lineRule="exact"/>
              <w:jc w:val="center"/>
              <w:rPr>
                <w:rFonts w:eastAsia="仿宋_GB2312"/>
                <w:bCs/>
                <w:sz w:val="18"/>
                <w:szCs w:val="18"/>
              </w:rPr>
            </w:pPr>
            <w:r w:rsidRPr="00F70B94">
              <w:rPr>
                <w:rFonts w:eastAsia="仿宋_GB2312"/>
                <w:bCs/>
                <w:sz w:val="18"/>
                <w:szCs w:val="18"/>
              </w:rPr>
              <w:t>2.0</w:t>
            </w:r>
          </w:p>
        </w:tc>
        <w:tc>
          <w:tcPr>
            <w:tcW w:w="708" w:type="dxa"/>
            <w:tcBorders>
              <w:top w:val="single" w:sz="6" w:space="0" w:color="auto"/>
              <w:left w:val="single" w:sz="6" w:space="0" w:color="auto"/>
              <w:bottom w:val="single" w:sz="6" w:space="0" w:color="auto"/>
              <w:right w:val="single" w:sz="6" w:space="0" w:color="auto"/>
            </w:tcBorders>
            <w:vAlign w:val="center"/>
          </w:tcPr>
          <w:p w:rsidR="006754C2" w:rsidRPr="00F70B94" w:rsidRDefault="008E6D57" w:rsidP="00CE3162">
            <w:pPr>
              <w:spacing w:line="220" w:lineRule="exact"/>
              <w:jc w:val="center"/>
              <w:rPr>
                <w:rFonts w:eastAsia="仿宋_GB2312"/>
                <w:bCs/>
                <w:sz w:val="18"/>
                <w:szCs w:val="18"/>
              </w:rPr>
            </w:pPr>
            <w:r w:rsidRPr="00F70B94">
              <w:rPr>
                <w:rFonts w:eastAsia="仿宋_GB2312"/>
                <w:bCs/>
                <w:sz w:val="18"/>
                <w:szCs w:val="18"/>
              </w:rPr>
              <w:t>32</w:t>
            </w:r>
          </w:p>
        </w:tc>
        <w:tc>
          <w:tcPr>
            <w:tcW w:w="592" w:type="dxa"/>
            <w:tcBorders>
              <w:top w:val="single" w:sz="6" w:space="0" w:color="auto"/>
              <w:left w:val="single" w:sz="6" w:space="0" w:color="auto"/>
              <w:bottom w:val="single" w:sz="6" w:space="0" w:color="auto"/>
              <w:right w:val="single" w:sz="6" w:space="0" w:color="auto"/>
            </w:tcBorders>
            <w:vAlign w:val="center"/>
          </w:tcPr>
          <w:p w:rsidR="006754C2" w:rsidRPr="00F70B94" w:rsidRDefault="008E6D57" w:rsidP="00CE3162">
            <w:pPr>
              <w:spacing w:line="220" w:lineRule="exact"/>
              <w:jc w:val="center"/>
              <w:rPr>
                <w:rFonts w:eastAsia="仿宋_GB2312"/>
                <w:bCs/>
                <w:sz w:val="18"/>
                <w:szCs w:val="18"/>
              </w:rPr>
            </w:pPr>
            <w:r w:rsidRPr="00F70B94">
              <w:rPr>
                <w:rFonts w:eastAsia="仿宋_GB2312"/>
                <w:bCs/>
                <w:sz w:val="18"/>
                <w:szCs w:val="18"/>
              </w:rPr>
              <w:t>32</w:t>
            </w:r>
          </w:p>
        </w:tc>
        <w:tc>
          <w:tcPr>
            <w:tcW w:w="631" w:type="dxa"/>
            <w:tcBorders>
              <w:top w:val="single" w:sz="6" w:space="0" w:color="auto"/>
              <w:left w:val="single" w:sz="6" w:space="0" w:color="auto"/>
              <w:bottom w:val="single" w:sz="6" w:space="0" w:color="auto"/>
              <w:right w:val="single" w:sz="6" w:space="0" w:color="auto"/>
            </w:tcBorders>
            <w:vAlign w:val="center"/>
          </w:tcPr>
          <w:p w:rsidR="006754C2" w:rsidRPr="00F70B94" w:rsidRDefault="008E6D57" w:rsidP="00CE3162">
            <w:pPr>
              <w:spacing w:line="220" w:lineRule="exact"/>
              <w:jc w:val="center"/>
              <w:rPr>
                <w:rFonts w:eastAsia="仿宋_GB2312"/>
                <w:bCs/>
                <w:sz w:val="18"/>
                <w:szCs w:val="18"/>
              </w:rPr>
            </w:pPr>
            <w:r w:rsidRPr="00F70B94">
              <w:rPr>
                <w:rFonts w:eastAsia="仿宋_GB2312"/>
                <w:bCs/>
                <w:sz w:val="18"/>
                <w:szCs w:val="18"/>
              </w:rPr>
              <w:t>0</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rsidP="00CE3162">
            <w:pPr>
              <w:adjustRightInd w:val="0"/>
              <w:snapToGrid w:val="0"/>
              <w:spacing w:line="240" w:lineRule="exact"/>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rsidP="00CE3162">
            <w:pPr>
              <w:adjustRightInd w:val="0"/>
              <w:snapToGrid w:val="0"/>
              <w:spacing w:line="240" w:lineRule="exact"/>
              <w:jc w:val="center"/>
              <w:rPr>
                <w:rFonts w:eastAsia="仿宋_GB2312"/>
                <w:bCs/>
                <w:sz w:val="18"/>
                <w:szCs w:val="18"/>
              </w:rPr>
            </w:pP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rsidP="00CE3162">
            <w:pPr>
              <w:adjustRightInd w:val="0"/>
              <w:snapToGrid w:val="0"/>
              <w:spacing w:line="240" w:lineRule="exact"/>
              <w:jc w:val="center"/>
              <w:rPr>
                <w:rFonts w:eastAsia="仿宋_GB2312"/>
                <w:bCs/>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rsidR="006754C2" w:rsidRPr="00F70B94" w:rsidRDefault="008E6D57" w:rsidP="00CE3162">
            <w:pPr>
              <w:adjustRightInd w:val="0"/>
              <w:snapToGrid w:val="0"/>
              <w:spacing w:line="240" w:lineRule="exact"/>
              <w:jc w:val="center"/>
              <w:rPr>
                <w:rFonts w:eastAsia="仿宋_GB2312"/>
                <w:bCs/>
                <w:sz w:val="18"/>
                <w:szCs w:val="18"/>
              </w:rPr>
            </w:pPr>
            <w:r w:rsidRPr="00F70B94">
              <w:rPr>
                <w:rFonts w:eastAsia="仿宋_GB2312"/>
                <w:bCs/>
                <w:sz w:val="18"/>
                <w:szCs w:val="18"/>
              </w:rPr>
              <w:t>32</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rsidP="00CE316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马克思主义</w:t>
            </w:r>
          </w:p>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学院</w:t>
            </w:r>
          </w:p>
        </w:tc>
      </w:tr>
      <w:tr w:rsidR="00F70B94" w:rsidRPr="00F70B94">
        <w:trPr>
          <w:cantSplit/>
          <w:trHeight w:val="454"/>
          <w:jc w:val="center"/>
        </w:trPr>
        <w:tc>
          <w:tcPr>
            <w:tcW w:w="227" w:type="pct"/>
            <w:vMerge/>
            <w:tcBorders>
              <w:left w:val="single" w:sz="8"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010" w:type="dxa"/>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rsidP="00CE3162">
            <w:pPr>
              <w:spacing w:line="220" w:lineRule="exact"/>
              <w:jc w:val="center"/>
              <w:rPr>
                <w:rFonts w:eastAsia="仿宋_GB2312"/>
                <w:bCs/>
                <w:sz w:val="18"/>
                <w:szCs w:val="18"/>
              </w:rPr>
            </w:pPr>
            <w:r w:rsidRPr="00F70B94">
              <w:rPr>
                <w:rFonts w:eastAsia="仿宋_GB2312" w:hint="eastAsia"/>
                <w:bCs/>
                <w:sz w:val="18"/>
                <w:szCs w:val="18"/>
              </w:rPr>
              <w:t>4</w:t>
            </w:r>
            <w:r w:rsidRPr="00F70B94">
              <w:rPr>
                <w:rFonts w:eastAsia="仿宋_GB2312"/>
                <w:bCs/>
                <w:sz w:val="18"/>
                <w:szCs w:val="18"/>
              </w:rPr>
              <w:t>040052</w:t>
            </w:r>
          </w:p>
        </w:tc>
        <w:tc>
          <w:tcPr>
            <w:tcW w:w="3305" w:type="dxa"/>
            <w:tcBorders>
              <w:top w:val="single" w:sz="6" w:space="0" w:color="auto"/>
              <w:left w:val="single" w:sz="6" w:space="0" w:color="auto"/>
              <w:bottom w:val="single" w:sz="6" w:space="0" w:color="auto"/>
              <w:right w:val="single" w:sz="6" w:space="0" w:color="auto"/>
            </w:tcBorders>
            <w:vAlign w:val="center"/>
          </w:tcPr>
          <w:p w:rsidR="006754C2" w:rsidRPr="00F70B94" w:rsidRDefault="008E6D57">
            <w:pPr>
              <w:spacing w:line="220" w:lineRule="exact"/>
              <w:jc w:val="left"/>
              <w:rPr>
                <w:rFonts w:eastAsia="仿宋_GB2312"/>
                <w:bCs/>
                <w:sz w:val="18"/>
                <w:szCs w:val="18"/>
              </w:rPr>
            </w:pPr>
            <w:r w:rsidRPr="00F70B94">
              <w:rPr>
                <w:rFonts w:eastAsia="仿宋_GB2312" w:hint="eastAsia"/>
                <w:bCs/>
                <w:sz w:val="18"/>
                <w:szCs w:val="18"/>
              </w:rPr>
              <w:t>习近平新时代中国特色社会主义思想概论</w:t>
            </w:r>
          </w:p>
          <w:p w:rsidR="006754C2" w:rsidRPr="00F70B94" w:rsidRDefault="008E6D57">
            <w:pPr>
              <w:spacing w:line="220" w:lineRule="exact"/>
              <w:jc w:val="left"/>
              <w:rPr>
                <w:rFonts w:eastAsia="仿宋_GB2312"/>
                <w:bCs/>
                <w:sz w:val="18"/>
                <w:szCs w:val="18"/>
              </w:rPr>
            </w:pPr>
            <w:r w:rsidRPr="00F70B94">
              <w:rPr>
                <w:rFonts w:eastAsia="仿宋_GB2312"/>
                <w:bCs/>
                <w:sz w:val="18"/>
                <w:szCs w:val="18"/>
              </w:rPr>
              <w:t>Introduction to Xi Jinping Thought on Socialism with Chinese Characteristics for a New Era</w:t>
            </w:r>
          </w:p>
        </w:tc>
        <w:tc>
          <w:tcPr>
            <w:tcW w:w="856" w:type="dxa"/>
            <w:tcBorders>
              <w:top w:val="single" w:sz="6" w:space="0" w:color="auto"/>
              <w:left w:val="single" w:sz="6" w:space="0" w:color="auto"/>
              <w:bottom w:val="single" w:sz="6" w:space="0" w:color="auto"/>
              <w:right w:val="single" w:sz="6" w:space="0" w:color="auto"/>
            </w:tcBorders>
            <w:vAlign w:val="center"/>
          </w:tcPr>
          <w:p w:rsidR="006754C2" w:rsidRPr="00F70B94" w:rsidRDefault="008E6D57" w:rsidP="00CE3162">
            <w:pPr>
              <w:spacing w:line="220" w:lineRule="exact"/>
              <w:jc w:val="center"/>
              <w:rPr>
                <w:rFonts w:eastAsia="仿宋_GB2312"/>
                <w:bCs/>
                <w:sz w:val="18"/>
                <w:szCs w:val="18"/>
              </w:rPr>
            </w:pPr>
            <w:r w:rsidRPr="00F70B94">
              <w:rPr>
                <w:rFonts w:eastAsia="仿宋_GB2312" w:hint="eastAsia"/>
                <w:bCs/>
                <w:sz w:val="18"/>
                <w:szCs w:val="18"/>
              </w:rPr>
              <w:t>3</w:t>
            </w:r>
            <w:r w:rsidRPr="00F70B94">
              <w:rPr>
                <w:rFonts w:eastAsia="仿宋_GB2312"/>
                <w:bCs/>
                <w:sz w:val="18"/>
                <w:szCs w:val="18"/>
              </w:rPr>
              <w:t>.0</w:t>
            </w:r>
          </w:p>
        </w:tc>
        <w:tc>
          <w:tcPr>
            <w:tcW w:w="708" w:type="dxa"/>
            <w:tcBorders>
              <w:top w:val="single" w:sz="6" w:space="0" w:color="auto"/>
              <w:left w:val="single" w:sz="6" w:space="0" w:color="auto"/>
              <w:bottom w:val="single" w:sz="6" w:space="0" w:color="auto"/>
              <w:right w:val="single" w:sz="6" w:space="0" w:color="auto"/>
            </w:tcBorders>
            <w:vAlign w:val="center"/>
          </w:tcPr>
          <w:p w:rsidR="006754C2" w:rsidRPr="00F70B94" w:rsidRDefault="008E6D57" w:rsidP="00CE3162">
            <w:pPr>
              <w:spacing w:line="220" w:lineRule="exact"/>
              <w:jc w:val="center"/>
              <w:rPr>
                <w:rFonts w:eastAsia="仿宋_GB2312"/>
                <w:bCs/>
                <w:sz w:val="18"/>
                <w:szCs w:val="18"/>
              </w:rPr>
            </w:pPr>
            <w:r w:rsidRPr="00F70B94">
              <w:rPr>
                <w:rFonts w:eastAsia="仿宋_GB2312" w:hint="eastAsia"/>
                <w:bCs/>
                <w:sz w:val="18"/>
                <w:szCs w:val="18"/>
              </w:rPr>
              <w:t>48</w:t>
            </w:r>
          </w:p>
        </w:tc>
        <w:tc>
          <w:tcPr>
            <w:tcW w:w="592" w:type="dxa"/>
            <w:tcBorders>
              <w:top w:val="single" w:sz="6" w:space="0" w:color="auto"/>
              <w:left w:val="single" w:sz="6" w:space="0" w:color="auto"/>
              <w:bottom w:val="single" w:sz="6" w:space="0" w:color="auto"/>
              <w:right w:val="single" w:sz="6" w:space="0" w:color="auto"/>
            </w:tcBorders>
            <w:vAlign w:val="center"/>
          </w:tcPr>
          <w:p w:rsidR="006754C2" w:rsidRPr="00F70B94" w:rsidRDefault="008E6D57" w:rsidP="00CE3162">
            <w:pPr>
              <w:spacing w:line="220" w:lineRule="exact"/>
              <w:jc w:val="center"/>
              <w:rPr>
                <w:rFonts w:eastAsia="仿宋_GB2312"/>
                <w:bCs/>
                <w:sz w:val="18"/>
                <w:szCs w:val="18"/>
              </w:rPr>
            </w:pPr>
            <w:r w:rsidRPr="00F70B94">
              <w:rPr>
                <w:rFonts w:eastAsia="仿宋_GB2312" w:hint="eastAsia"/>
                <w:bCs/>
                <w:sz w:val="18"/>
                <w:szCs w:val="18"/>
              </w:rPr>
              <w:t>4</w:t>
            </w:r>
            <w:r w:rsidRPr="00F70B94">
              <w:rPr>
                <w:rFonts w:eastAsia="仿宋_GB2312"/>
                <w:bCs/>
                <w:sz w:val="18"/>
                <w:szCs w:val="18"/>
              </w:rPr>
              <w:t>8</w:t>
            </w:r>
          </w:p>
        </w:tc>
        <w:tc>
          <w:tcPr>
            <w:tcW w:w="631" w:type="dxa"/>
            <w:tcBorders>
              <w:top w:val="single" w:sz="6" w:space="0" w:color="auto"/>
              <w:left w:val="single" w:sz="6" w:space="0" w:color="auto"/>
              <w:bottom w:val="single" w:sz="6" w:space="0" w:color="auto"/>
              <w:right w:val="single" w:sz="6" w:space="0" w:color="auto"/>
            </w:tcBorders>
            <w:vAlign w:val="center"/>
          </w:tcPr>
          <w:p w:rsidR="006754C2" w:rsidRPr="00F70B94" w:rsidRDefault="008E6D57" w:rsidP="00CE3162">
            <w:pPr>
              <w:spacing w:line="220" w:lineRule="exact"/>
              <w:jc w:val="center"/>
              <w:rPr>
                <w:rFonts w:eastAsia="仿宋_GB2312"/>
                <w:bCs/>
                <w:sz w:val="18"/>
                <w:szCs w:val="18"/>
              </w:rPr>
            </w:pPr>
            <w:r w:rsidRPr="00F70B94">
              <w:rPr>
                <w:rFonts w:eastAsia="仿宋_GB2312" w:hint="eastAsia"/>
                <w:bCs/>
                <w:sz w:val="18"/>
                <w:szCs w:val="18"/>
              </w:rPr>
              <w:t>0</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rsidP="00CE3162">
            <w:pPr>
              <w:adjustRightInd w:val="0"/>
              <w:snapToGrid w:val="0"/>
              <w:spacing w:line="240" w:lineRule="exact"/>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rsidP="00CE3162">
            <w:pPr>
              <w:adjustRightInd w:val="0"/>
              <w:snapToGrid w:val="0"/>
              <w:spacing w:line="240" w:lineRule="exact"/>
              <w:jc w:val="center"/>
              <w:rPr>
                <w:rFonts w:eastAsia="仿宋_GB2312"/>
                <w:bCs/>
                <w:sz w:val="18"/>
                <w:szCs w:val="18"/>
              </w:rPr>
            </w:pP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rsidP="00CE3162">
            <w:pPr>
              <w:adjustRightInd w:val="0"/>
              <w:snapToGrid w:val="0"/>
              <w:spacing w:line="240" w:lineRule="exact"/>
              <w:jc w:val="center"/>
              <w:rPr>
                <w:rFonts w:eastAsia="仿宋_GB2312"/>
                <w:bCs/>
                <w:sz w:val="18"/>
                <w:szCs w:val="18"/>
              </w:rPr>
            </w:pPr>
          </w:p>
        </w:tc>
        <w:tc>
          <w:tcPr>
            <w:tcW w:w="597" w:type="dxa"/>
            <w:tcBorders>
              <w:top w:val="single" w:sz="6" w:space="0" w:color="auto"/>
              <w:left w:val="single" w:sz="6" w:space="0" w:color="auto"/>
              <w:bottom w:val="single" w:sz="6" w:space="0" w:color="auto"/>
              <w:right w:val="single" w:sz="6" w:space="0" w:color="auto"/>
            </w:tcBorders>
            <w:vAlign w:val="center"/>
          </w:tcPr>
          <w:p w:rsidR="006754C2" w:rsidRPr="00F70B94" w:rsidRDefault="008E6D57" w:rsidP="00CE3162">
            <w:pPr>
              <w:adjustRightInd w:val="0"/>
              <w:snapToGrid w:val="0"/>
              <w:spacing w:line="240" w:lineRule="exact"/>
              <w:jc w:val="center"/>
              <w:rPr>
                <w:rFonts w:eastAsia="仿宋_GB2312"/>
                <w:bCs/>
                <w:sz w:val="18"/>
                <w:szCs w:val="18"/>
              </w:rPr>
            </w:pPr>
            <w:r w:rsidRPr="00F70B94">
              <w:rPr>
                <w:rFonts w:eastAsia="仿宋_GB2312" w:hint="eastAsia"/>
                <w:bCs/>
                <w:sz w:val="18"/>
                <w:szCs w:val="18"/>
              </w:rPr>
              <w:t>4</w:t>
            </w:r>
            <w:r w:rsidRPr="00F70B94">
              <w:rPr>
                <w:rFonts w:eastAsia="仿宋_GB2312"/>
                <w:bCs/>
                <w:sz w:val="18"/>
                <w:szCs w:val="18"/>
              </w:rPr>
              <w:t>8</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rsidP="00CE316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377" w:type="dxa"/>
            <w:tcBorders>
              <w:top w:val="single" w:sz="6" w:space="0" w:color="auto"/>
              <w:left w:val="single" w:sz="6" w:space="0" w:color="auto"/>
              <w:bottom w:val="single" w:sz="6" w:space="0" w:color="auto"/>
              <w:right w:val="single" w:sz="8"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马克思主义</w:t>
            </w:r>
          </w:p>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学院</w:t>
            </w:r>
          </w:p>
        </w:tc>
      </w:tr>
      <w:tr w:rsidR="00F70B94" w:rsidRPr="00F70B94">
        <w:trPr>
          <w:cantSplit/>
          <w:trHeight w:val="454"/>
          <w:jc w:val="center"/>
        </w:trPr>
        <w:tc>
          <w:tcPr>
            <w:tcW w:w="227" w:type="pct"/>
            <w:vMerge/>
            <w:tcBorders>
              <w:left w:val="single" w:sz="8"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35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kern w:val="0"/>
                <w:sz w:val="18"/>
                <w:szCs w:val="18"/>
                <w:lang w:bidi="ar"/>
              </w:rPr>
              <w:t>404000</w:t>
            </w:r>
            <w:r w:rsidRPr="00F70B94">
              <w:rPr>
                <w:rFonts w:hint="eastAsia"/>
                <w:kern w:val="0"/>
                <w:sz w:val="18"/>
                <w:szCs w:val="18"/>
                <w:lang w:bidi="ar"/>
              </w:rPr>
              <w:t>5</w:t>
            </w:r>
          </w:p>
        </w:tc>
        <w:tc>
          <w:tcPr>
            <w:tcW w:w="116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spacing w:line="220" w:lineRule="exact"/>
              <w:jc w:val="left"/>
              <w:rPr>
                <w:rFonts w:eastAsia="仿宋_GB2312"/>
                <w:bCs/>
                <w:sz w:val="18"/>
                <w:szCs w:val="18"/>
              </w:rPr>
            </w:pPr>
            <w:r w:rsidRPr="00F70B94">
              <w:rPr>
                <w:rFonts w:eastAsia="仿宋_GB2312"/>
                <w:bCs/>
                <w:sz w:val="18"/>
                <w:szCs w:val="18"/>
              </w:rPr>
              <w:t>形势与政策</w:t>
            </w:r>
          </w:p>
          <w:p w:rsidR="006754C2" w:rsidRPr="00F70B94" w:rsidRDefault="008E6D57">
            <w:pPr>
              <w:spacing w:line="220" w:lineRule="exact"/>
              <w:jc w:val="left"/>
              <w:rPr>
                <w:rFonts w:eastAsia="仿宋_GB2312"/>
                <w:bCs/>
                <w:sz w:val="18"/>
                <w:szCs w:val="18"/>
              </w:rPr>
            </w:pPr>
            <w:r w:rsidRPr="00F70B94">
              <w:rPr>
                <w:rFonts w:eastAsia="仿宋_GB2312"/>
                <w:bCs/>
                <w:sz w:val="18"/>
                <w:szCs w:val="18"/>
              </w:rPr>
              <w:t>Situation and Policy</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2.0</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32</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32</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0</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8</w:t>
            </w: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8</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8</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8</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马克思主义</w:t>
            </w:r>
          </w:p>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学院</w:t>
            </w:r>
          </w:p>
        </w:tc>
      </w:tr>
      <w:tr w:rsidR="00F70B94" w:rsidRPr="00F70B94">
        <w:trPr>
          <w:cantSplit/>
          <w:trHeight w:val="454"/>
          <w:jc w:val="center"/>
        </w:trPr>
        <w:tc>
          <w:tcPr>
            <w:tcW w:w="227" w:type="pct"/>
            <w:vMerge/>
            <w:tcBorders>
              <w:left w:val="single" w:sz="8"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35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widowControl/>
              <w:jc w:val="center"/>
              <w:textAlignment w:val="bottom"/>
              <w:rPr>
                <w:sz w:val="18"/>
                <w:szCs w:val="18"/>
              </w:rPr>
            </w:pPr>
            <w:r w:rsidRPr="00F70B94">
              <w:rPr>
                <w:kern w:val="0"/>
                <w:sz w:val="18"/>
                <w:szCs w:val="18"/>
                <w:lang w:bidi="ar"/>
              </w:rPr>
              <w:t>4040006</w:t>
            </w:r>
          </w:p>
        </w:tc>
        <w:tc>
          <w:tcPr>
            <w:tcW w:w="116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spacing w:line="220" w:lineRule="exact"/>
              <w:jc w:val="left"/>
              <w:rPr>
                <w:rFonts w:eastAsia="仿宋_GB2312"/>
                <w:bCs/>
                <w:sz w:val="18"/>
                <w:szCs w:val="18"/>
              </w:rPr>
            </w:pPr>
            <w:r w:rsidRPr="00F70B94">
              <w:rPr>
                <w:rFonts w:eastAsia="仿宋_GB2312"/>
                <w:bCs/>
                <w:sz w:val="18"/>
                <w:szCs w:val="18"/>
              </w:rPr>
              <w:t>大学英语</w:t>
            </w:r>
            <w:r w:rsidRPr="00F70B94">
              <w:rPr>
                <w:rFonts w:ascii="宋体" w:hAnsi="宋体" w:cs="宋体" w:hint="eastAsia"/>
                <w:bCs/>
                <w:sz w:val="18"/>
                <w:szCs w:val="18"/>
              </w:rPr>
              <w:t>Ⅰ</w:t>
            </w:r>
          </w:p>
          <w:p w:rsidR="006754C2" w:rsidRPr="00F70B94" w:rsidRDefault="008E6D57">
            <w:pPr>
              <w:spacing w:line="220" w:lineRule="exact"/>
              <w:jc w:val="left"/>
              <w:rPr>
                <w:rFonts w:eastAsia="仿宋_GB2312"/>
                <w:bCs/>
                <w:sz w:val="18"/>
                <w:szCs w:val="18"/>
              </w:rPr>
            </w:pPr>
            <w:r w:rsidRPr="00F70B94">
              <w:rPr>
                <w:rFonts w:eastAsia="仿宋_GB2312"/>
                <w:bCs/>
                <w:sz w:val="18"/>
                <w:szCs w:val="18"/>
              </w:rPr>
              <w:t>College English</w:t>
            </w:r>
            <w:r w:rsidRPr="00F70B94">
              <w:rPr>
                <w:rFonts w:ascii="宋体" w:hAnsi="宋体" w:cs="宋体" w:hint="eastAsia"/>
                <w:bCs/>
                <w:sz w:val="18"/>
                <w:szCs w:val="18"/>
              </w:rPr>
              <w:t>Ⅰ</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2.0</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32</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32</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0</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32</w:t>
            </w: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外国语学院</w:t>
            </w:r>
          </w:p>
        </w:tc>
      </w:tr>
      <w:tr w:rsidR="00F70B94" w:rsidRPr="00F70B94">
        <w:trPr>
          <w:cantSplit/>
          <w:trHeight w:val="454"/>
          <w:jc w:val="center"/>
        </w:trPr>
        <w:tc>
          <w:tcPr>
            <w:tcW w:w="227" w:type="pct"/>
            <w:vMerge/>
            <w:tcBorders>
              <w:left w:val="single" w:sz="8"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35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widowControl/>
              <w:jc w:val="center"/>
              <w:textAlignment w:val="bottom"/>
              <w:rPr>
                <w:sz w:val="18"/>
                <w:szCs w:val="18"/>
              </w:rPr>
            </w:pPr>
            <w:r w:rsidRPr="00F70B94">
              <w:rPr>
                <w:kern w:val="0"/>
                <w:sz w:val="18"/>
                <w:szCs w:val="18"/>
                <w:lang w:bidi="ar"/>
              </w:rPr>
              <w:t>404000</w:t>
            </w:r>
            <w:r w:rsidRPr="00F70B94">
              <w:rPr>
                <w:rFonts w:hint="eastAsia"/>
                <w:kern w:val="0"/>
                <w:sz w:val="18"/>
                <w:szCs w:val="18"/>
                <w:lang w:bidi="ar"/>
              </w:rPr>
              <w:t>7</w:t>
            </w:r>
          </w:p>
        </w:tc>
        <w:tc>
          <w:tcPr>
            <w:tcW w:w="116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spacing w:line="220" w:lineRule="exact"/>
              <w:jc w:val="left"/>
              <w:rPr>
                <w:rFonts w:eastAsia="仿宋_GB2312"/>
                <w:bCs/>
                <w:sz w:val="18"/>
                <w:szCs w:val="18"/>
              </w:rPr>
            </w:pPr>
            <w:r w:rsidRPr="00F70B94">
              <w:rPr>
                <w:rFonts w:eastAsia="仿宋_GB2312"/>
                <w:bCs/>
                <w:sz w:val="18"/>
                <w:szCs w:val="18"/>
              </w:rPr>
              <w:t>大学英语</w:t>
            </w:r>
            <w:r w:rsidRPr="00F70B94">
              <w:rPr>
                <w:rFonts w:ascii="宋体" w:hAnsi="宋体" w:cs="宋体" w:hint="eastAsia"/>
                <w:bCs/>
                <w:sz w:val="18"/>
                <w:szCs w:val="18"/>
              </w:rPr>
              <w:t>Ⅱ</w:t>
            </w:r>
          </w:p>
          <w:p w:rsidR="006754C2" w:rsidRPr="00F70B94" w:rsidRDefault="008E6D57">
            <w:pPr>
              <w:spacing w:line="220" w:lineRule="exact"/>
              <w:jc w:val="left"/>
              <w:rPr>
                <w:rFonts w:eastAsia="仿宋_GB2312"/>
                <w:bCs/>
                <w:sz w:val="18"/>
                <w:szCs w:val="18"/>
              </w:rPr>
            </w:pPr>
            <w:r w:rsidRPr="00F70B94">
              <w:rPr>
                <w:rFonts w:eastAsia="仿宋_GB2312"/>
                <w:bCs/>
                <w:sz w:val="18"/>
                <w:szCs w:val="18"/>
              </w:rPr>
              <w:t>College English</w:t>
            </w:r>
            <w:r w:rsidRPr="00F70B94">
              <w:rPr>
                <w:rFonts w:ascii="宋体" w:hAnsi="宋体" w:cs="宋体" w:hint="eastAsia"/>
                <w:bCs/>
                <w:sz w:val="18"/>
                <w:szCs w:val="18"/>
              </w:rPr>
              <w:t>Ⅱ</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2.0</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32</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32</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0</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32</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外国语学院</w:t>
            </w:r>
          </w:p>
        </w:tc>
      </w:tr>
      <w:tr w:rsidR="00F70B94" w:rsidRPr="00F70B94">
        <w:trPr>
          <w:cantSplit/>
          <w:trHeight w:val="454"/>
          <w:jc w:val="center"/>
        </w:trPr>
        <w:tc>
          <w:tcPr>
            <w:tcW w:w="227" w:type="pct"/>
            <w:vMerge/>
            <w:tcBorders>
              <w:left w:val="single" w:sz="8"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35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widowControl/>
              <w:jc w:val="center"/>
              <w:textAlignment w:val="bottom"/>
              <w:rPr>
                <w:sz w:val="18"/>
                <w:szCs w:val="18"/>
              </w:rPr>
            </w:pPr>
            <w:r w:rsidRPr="00F70B94">
              <w:rPr>
                <w:kern w:val="0"/>
                <w:sz w:val="18"/>
                <w:szCs w:val="18"/>
                <w:lang w:bidi="ar"/>
              </w:rPr>
              <w:t>404000</w:t>
            </w:r>
            <w:r w:rsidRPr="00F70B94">
              <w:rPr>
                <w:rFonts w:hint="eastAsia"/>
                <w:kern w:val="0"/>
                <w:sz w:val="18"/>
                <w:szCs w:val="18"/>
                <w:lang w:bidi="ar"/>
              </w:rPr>
              <w:t>8</w:t>
            </w:r>
          </w:p>
        </w:tc>
        <w:tc>
          <w:tcPr>
            <w:tcW w:w="116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spacing w:line="220" w:lineRule="exact"/>
              <w:jc w:val="left"/>
              <w:rPr>
                <w:rFonts w:eastAsia="仿宋_GB2312"/>
                <w:bCs/>
                <w:sz w:val="18"/>
                <w:szCs w:val="18"/>
              </w:rPr>
            </w:pPr>
            <w:r w:rsidRPr="00F70B94">
              <w:rPr>
                <w:rFonts w:eastAsia="仿宋_GB2312"/>
                <w:bCs/>
                <w:sz w:val="18"/>
                <w:szCs w:val="18"/>
              </w:rPr>
              <w:t>大学英语</w:t>
            </w:r>
            <w:r w:rsidRPr="00F70B94">
              <w:rPr>
                <w:rFonts w:ascii="宋体" w:hAnsi="宋体" w:cs="宋体" w:hint="eastAsia"/>
                <w:bCs/>
                <w:sz w:val="18"/>
                <w:szCs w:val="18"/>
              </w:rPr>
              <w:t>Ⅲ</w:t>
            </w:r>
          </w:p>
          <w:p w:rsidR="006754C2" w:rsidRPr="00F70B94" w:rsidRDefault="008E6D57">
            <w:pPr>
              <w:spacing w:line="220" w:lineRule="exact"/>
              <w:jc w:val="left"/>
              <w:rPr>
                <w:rFonts w:eastAsia="仿宋_GB2312"/>
                <w:bCs/>
                <w:sz w:val="18"/>
                <w:szCs w:val="18"/>
              </w:rPr>
            </w:pPr>
            <w:r w:rsidRPr="00F70B94">
              <w:rPr>
                <w:rFonts w:eastAsia="仿宋_GB2312"/>
                <w:bCs/>
                <w:sz w:val="18"/>
                <w:szCs w:val="18"/>
              </w:rPr>
              <w:t>College English</w:t>
            </w:r>
            <w:r w:rsidRPr="00F70B94">
              <w:rPr>
                <w:rFonts w:ascii="宋体" w:hAnsi="宋体" w:cs="宋体" w:hint="eastAsia"/>
                <w:bCs/>
                <w:sz w:val="18"/>
                <w:szCs w:val="18"/>
              </w:rPr>
              <w:t>Ⅲ</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2.0</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32</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32</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0</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32</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外国语学院</w:t>
            </w:r>
          </w:p>
        </w:tc>
      </w:tr>
      <w:tr w:rsidR="00F70B94" w:rsidRPr="00F70B94">
        <w:trPr>
          <w:cantSplit/>
          <w:trHeight w:val="454"/>
          <w:jc w:val="center"/>
        </w:trPr>
        <w:tc>
          <w:tcPr>
            <w:tcW w:w="227" w:type="pct"/>
            <w:vMerge/>
            <w:tcBorders>
              <w:left w:val="single" w:sz="8"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35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widowControl/>
              <w:jc w:val="center"/>
              <w:textAlignment w:val="bottom"/>
              <w:rPr>
                <w:sz w:val="18"/>
                <w:szCs w:val="18"/>
              </w:rPr>
            </w:pPr>
            <w:r w:rsidRPr="00F70B94">
              <w:rPr>
                <w:kern w:val="0"/>
                <w:sz w:val="18"/>
                <w:szCs w:val="18"/>
                <w:lang w:bidi="ar"/>
              </w:rPr>
              <w:t>404000</w:t>
            </w:r>
            <w:r w:rsidRPr="00F70B94">
              <w:rPr>
                <w:rFonts w:hint="eastAsia"/>
                <w:kern w:val="0"/>
                <w:sz w:val="18"/>
                <w:szCs w:val="18"/>
                <w:lang w:bidi="ar"/>
              </w:rPr>
              <w:t>9</w:t>
            </w:r>
          </w:p>
        </w:tc>
        <w:tc>
          <w:tcPr>
            <w:tcW w:w="116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spacing w:line="220" w:lineRule="exact"/>
              <w:jc w:val="left"/>
              <w:rPr>
                <w:rFonts w:eastAsia="仿宋_GB2312"/>
                <w:bCs/>
                <w:sz w:val="18"/>
                <w:szCs w:val="18"/>
              </w:rPr>
            </w:pPr>
            <w:r w:rsidRPr="00F70B94">
              <w:rPr>
                <w:rFonts w:eastAsia="仿宋_GB2312"/>
                <w:bCs/>
                <w:sz w:val="18"/>
                <w:szCs w:val="18"/>
              </w:rPr>
              <w:t>大学英语</w:t>
            </w:r>
            <w:r w:rsidRPr="00F70B94">
              <w:rPr>
                <w:rFonts w:ascii="宋体" w:hAnsi="宋体" w:cs="宋体" w:hint="eastAsia"/>
                <w:bCs/>
                <w:sz w:val="18"/>
                <w:szCs w:val="18"/>
              </w:rPr>
              <w:t>Ⅳ</w:t>
            </w:r>
          </w:p>
          <w:p w:rsidR="006754C2" w:rsidRPr="00F70B94" w:rsidRDefault="008E6D57">
            <w:pPr>
              <w:spacing w:line="220" w:lineRule="exact"/>
              <w:jc w:val="left"/>
              <w:rPr>
                <w:rFonts w:eastAsia="仿宋_GB2312"/>
                <w:bCs/>
                <w:sz w:val="18"/>
                <w:szCs w:val="18"/>
              </w:rPr>
            </w:pPr>
            <w:r w:rsidRPr="00F70B94">
              <w:rPr>
                <w:rFonts w:eastAsia="仿宋_GB2312"/>
                <w:bCs/>
                <w:sz w:val="18"/>
                <w:szCs w:val="18"/>
              </w:rPr>
              <w:t>College English</w:t>
            </w:r>
            <w:r w:rsidRPr="00F70B94">
              <w:rPr>
                <w:rFonts w:ascii="宋体" w:hAnsi="宋体" w:cs="宋体" w:hint="eastAsia"/>
                <w:bCs/>
                <w:sz w:val="18"/>
                <w:szCs w:val="18"/>
              </w:rPr>
              <w:t>Ⅳ</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2.0</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32</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32</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0</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32</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外国语学院</w:t>
            </w:r>
          </w:p>
        </w:tc>
      </w:tr>
      <w:tr w:rsidR="00F70B94" w:rsidRPr="00F70B94">
        <w:trPr>
          <w:cantSplit/>
          <w:trHeight w:val="454"/>
          <w:jc w:val="center"/>
        </w:trPr>
        <w:tc>
          <w:tcPr>
            <w:tcW w:w="227" w:type="pct"/>
            <w:vMerge/>
            <w:tcBorders>
              <w:left w:val="single" w:sz="8"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35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kern w:val="0"/>
                <w:sz w:val="18"/>
                <w:szCs w:val="18"/>
                <w:lang w:bidi="ar"/>
              </w:rPr>
              <w:t>4040010</w:t>
            </w:r>
          </w:p>
        </w:tc>
        <w:tc>
          <w:tcPr>
            <w:tcW w:w="116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spacing w:line="220" w:lineRule="exact"/>
              <w:jc w:val="left"/>
              <w:rPr>
                <w:rFonts w:eastAsia="仿宋_GB2312"/>
                <w:bCs/>
                <w:sz w:val="18"/>
                <w:szCs w:val="18"/>
              </w:rPr>
            </w:pPr>
            <w:r w:rsidRPr="00F70B94">
              <w:rPr>
                <w:rFonts w:eastAsia="仿宋_GB2312"/>
                <w:bCs/>
                <w:sz w:val="18"/>
                <w:szCs w:val="18"/>
              </w:rPr>
              <w:t>体育</w:t>
            </w:r>
            <w:r w:rsidRPr="00F70B94">
              <w:rPr>
                <w:rFonts w:ascii="宋体" w:hAnsi="宋体" w:cs="宋体" w:hint="eastAsia"/>
                <w:bCs/>
                <w:sz w:val="18"/>
                <w:szCs w:val="18"/>
              </w:rPr>
              <w:t>Ⅰ</w:t>
            </w:r>
          </w:p>
          <w:p w:rsidR="006754C2" w:rsidRPr="00F70B94" w:rsidRDefault="008E6D57">
            <w:pPr>
              <w:spacing w:line="220" w:lineRule="exact"/>
              <w:jc w:val="left"/>
              <w:rPr>
                <w:rFonts w:eastAsia="仿宋_GB2312"/>
                <w:bCs/>
                <w:sz w:val="18"/>
                <w:szCs w:val="18"/>
              </w:rPr>
            </w:pPr>
            <w:r w:rsidRPr="00F70B94">
              <w:rPr>
                <w:rFonts w:eastAsia="仿宋_GB2312"/>
                <w:bCs/>
                <w:sz w:val="18"/>
                <w:szCs w:val="18"/>
              </w:rPr>
              <w:t>Physical Education</w:t>
            </w:r>
            <w:r w:rsidRPr="00F70B94">
              <w:rPr>
                <w:rFonts w:ascii="宋体" w:hAnsi="宋体" w:cs="宋体" w:hint="eastAsia"/>
                <w:bCs/>
                <w:sz w:val="18"/>
                <w:szCs w:val="18"/>
              </w:rPr>
              <w:t>Ⅰ</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1.0</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28</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28</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0</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28</w:t>
            </w: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体育教学部</w:t>
            </w:r>
          </w:p>
        </w:tc>
      </w:tr>
      <w:tr w:rsidR="00F70B94" w:rsidRPr="00F70B94">
        <w:trPr>
          <w:cantSplit/>
          <w:trHeight w:val="454"/>
          <w:jc w:val="center"/>
        </w:trPr>
        <w:tc>
          <w:tcPr>
            <w:tcW w:w="227" w:type="pct"/>
            <w:vMerge/>
            <w:tcBorders>
              <w:left w:val="single" w:sz="8"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35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kern w:val="0"/>
                <w:sz w:val="18"/>
                <w:szCs w:val="18"/>
                <w:lang w:bidi="ar"/>
              </w:rPr>
              <w:t>4040011</w:t>
            </w:r>
          </w:p>
        </w:tc>
        <w:tc>
          <w:tcPr>
            <w:tcW w:w="116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spacing w:line="220" w:lineRule="exact"/>
              <w:jc w:val="left"/>
              <w:rPr>
                <w:rFonts w:eastAsia="仿宋_GB2312"/>
                <w:bCs/>
                <w:sz w:val="18"/>
                <w:szCs w:val="18"/>
              </w:rPr>
            </w:pPr>
            <w:r w:rsidRPr="00F70B94">
              <w:rPr>
                <w:rFonts w:eastAsia="仿宋_GB2312"/>
                <w:bCs/>
                <w:sz w:val="18"/>
                <w:szCs w:val="18"/>
              </w:rPr>
              <w:t>体育</w:t>
            </w:r>
            <w:r w:rsidRPr="00F70B94">
              <w:rPr>
                <w:rFonts w:ascii="宋体" w:hAnsi="宋体" w:cs="宋体" w:hint="eastAsia"/>
                <w:bCs/>
                <w:sz w:val="18"/>
                <w:szCs w:val="18"/>
              </w:rPr>
              <w:t>Ⅱ</w:t>
            </w:r>
          </w:p>
          <w:p w:rsidR="006754C2" w:rsidRPr="00F70B94" w:rsidRDefault="008E6D57">
            <w:pPr>
              <w:spacing w:line="220" w:lineRule="exact"/>
              <w:jc w:val="left"/>
              <w:rPr>
                <w:rFonts w:eastAsia="仿宋_GB2312"/>
                <w:bCs/>
                <w:sz w:val="18"/>
                <w:szCs w:val="18"/>
              </w:rPr>
            </w:pPr>
            <w:r w:rsidRPr="00F70B94">
              <w:rPr>
                <w:rFonts w:eastAsia="仿宋_GB2312"/>
                <w:bCs/>
                <w:sz w:val="18"/>
                <w:szCs w:val="18"/>
              </w:rPr>
              <w:t>Physical Education</w:t>
            </w:r>
            <w:r w:rsidRPr="00F70B94">
              <w:rPr>
                <w:rFonts w:ascii="宋体" w:hAnsi="宋体" w:cs="宋体" w:hint="eastAsia"/>
                <w:bCs/>
                <w:sz w:val="18"/>
                <w:szCs w:val="18"/>
              </w:rPr>
              <w:t>Ⅱ</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1.0</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36</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36</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0</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36</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体育教学部</w:t>
            </w:r>
          </w:p>
        </w:tc>
      </w:tr>
      <w:tr w:rsidR="00F70B94" w:rsidRPr="00F70B94">
        <w:trPr>
          <w:cantSplit/>
          <w:jc w:val="center"/>
        </w:trPr>
        <w:tc>
          <w:tcPr>
            <w:tcW w:w="227" w:type="pct"/>
            <w:vMerge/>
            <w:tcBorders>
              <w:left w:val="single" w:sz="8"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35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kern w:val="0"/>
                <w:sz w:val="18"/>
                <w:szCs w:val="18"/>
                <w:lang w:bidi="ar"/>
              </w:rPr>
              <w:t>4040012</w:t>
            </w:r>
          </w:p>
        </w:tc>
        <w:tc>
          <w:tcPr>
            <w:tcW w:w="116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spacing w:line="220" w:lineRule="exact"/>
              <w:jc w:val="left"/>
              <w:rPr>
                <w:rFonts w:eastAsia="仿宋_GB2312"/>
                <w:bCs/>
                <w:sz w:val="18"/>
                <w:szCs w:val="18"/>
              </w:rPr>
            </w:pPr>
            <w:r w:rsidRPr="00F70B94">
              <w:rPr>
                <w:rFonts w:eastAsia="仿宋_GB2312"/>
                <w:bCs/>
                <w:sz w:val="18"/>
                <w:szCs w:val="18"/>
              </w:rPr>
              <w:t>体育</w:t>
            </w:r>
            <w:r w:rsidRPr="00F70B94">
              <w:rPr>
                <w:rFonts w:ascii="宋体" w:hAnsi="宋体" w:cs="宋体" w:hint="eastAsia"/>
                <w:bCs/>
                <w:sz w:val="18"/>
                <w:szCs w:val="18"/>
              </w:rPr>
              <w:t>Ⅲ</w:t>
            </w:r>
          </w:p>
          <w:p w:rsidR="006754C2" w:rsidRPr="00F70B94" w:rsidRDefault="008E6D57">
            <w:pPr>
              <w:spacing w:line="220" w:lineRule="exact"/>
              <w:jc w:val="left"/>
              <w:rPr>
                <w:rFonts w:eastAsia="仿宋_GB2312"/>
                <w:bCs/>
                <w:sz w:val="18"/>
                <w:szCs w:val="18"/>
              </w:rPr>
            </w:pPr>
            <w:r w:rsidRPr="00F70B94">
              <w:rPr>
                <w:rFonts w:eastAsia="仿宋_GB2312"/>
                <w:bCs/>
                <w:sz w:val="18"/>
                <w:szCs w:val="18"/>
              </w:rPr>
              <w:t>Physical Education</w:t>
            </w:r>
            <w:r w:rsidRPr="00F70B94">
              <w:rPr>
                <w:rFonts w:ascii="宋体" w:hAnsi="宋体" w:cs="宋体" w:hint="eastAsia"/>
                <w:bCs/>
                <w:sz w:val="18"/>
                <w:szCs w:val="18"/>
              </w:rPr>
              <w:t>Ⅲ</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1.0</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36</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36</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0</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36</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体育教学部</w:t>
            </w:r>
          </w:p>
        </w:tc>
      </w:tr>
      <w:tr w:rsidR="00F70B94" w:rsidRPr="00F70B94">
        <w:trPr>
          <w:cantSplit/>
          <w:jc w:val="center"/>
        </w:trPr>
        <w:tc>
          <w:tcPr>
            <w:tcW w:w="227" w:type="pct"/>
            <w:vMerge/>
            <w:tcBorders>
              <w:left w:val="single" w:sz="8"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35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kern w:val="0"/>
                <w:sz w:val="18"/>
                <w:szCs w:val="18"/>
                <w:lang w:bidi="ar"/>
              </w:rPr>
              <w:t>4040013</w:t>
            </w:r>
          </w:p>
        </w:tc>
        <w:tc>
          <w:tcPr>
            <w:tcW w:w="116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spacing w:line="220" w:lineRule="exact"/>
              <w:jc w:val="left"/>
              <w:rPr>
                <w:rFonts w:eastAsia="仿宋_GB2312"/>
                <w:bCs/>
                <w:sz w:val="18"/>
                <w:szCs w:val="18"/>
              </w:rPr>
            </w:pPr>
            <w:r w:rsidRPr="00F70B94">
              <w:rPr>
                <w:rFonts w:eastAsia="仿宋_GB2312"/>
                <w:bCs/>
                <w:sz w:val="18"/>
                <w:szCs w:val="18"/>
              </w:rPr>
              <w:t>体育</w:t>
            </w:r>
            <w:r w:rsidRPr="00F70B94">
              <w:rPr>
                <w:rFonts w:ascii="宋体" w:hAnsi="宋体" w:cs="宋体" w:hint="eastAsia"/>
                <w:bCs/>
                <w:sz w:val="18"/>
                <w:szCs w:val="18"/>
              </w:rPr>
              <w:t>Ⅳ</w:t>
            </w:r>
          </w:p>
          <w:p w:rsidR="006754C2" w:rsidRPr="00F70B94" w:rsidRDefault="008E6D57">
            <w:pPr>
              <w:spacing w:line="220" w:lineRule="exact"/>
              <w:jc w:val="left"/>
              <w:rPr>
                <w:rFonts w:eastAsia="仿宋_GB2312"/>
                <w:bCs/>
                <w:sz w:val="18"/>
                <w:szCs w:val="18"/>
              </w:rPr>
            </w:pPr>
            <w:r w:rsidRPr="00F70B94">
              <w:rPr>
                <w:rFonts w:eastAsia="仿宋_GB2312"/>
                <w:bCs/>
                <w:sz w:val="18"/>
                <w:szCs w:val="18"/>
              </w:rPr>
              <w:t>Physical Education</w:t>
            </w:r>
            <w:r w:rsidRPr="00F70B94">
              <w:rPr>
                <w:rFonts w:ascii="宋体" w:hAnsi="宋体" w:cs="宋体" w:hint="eastAsia"/>
                <w:bCs/>
                <w:sz w:val="18"/>
                <w:szCs w:val="18"/>
              </w:rPr>
              <w:t>Ⅳ</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1.0</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36</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36</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0</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36</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体育教学部</w:t>
            </w:r>
          </w:p>
        </w:tc>
      </w:tr>
      <w:tr w:rsidR="00F70B94" w:rsidRPr="00F70B94">
        <w:trPr>
          <w:cantSplit/>
          <w:jc w:val="center"/>
        </w:trPr>
        <w:tc>
          <w:tcPr>
            <w:tcW w:w="227" w:type="pct"/>
            <w:vMerge/>
            <w:tcBorders>
              <w:left w:val="single" w:sz="8"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35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kern w:val="0"/>
                <w:sz w:val="18"/>
                <w:szCs w:val="18"/>
                <w:lang w:bidi="ar"/>
              </w:rPr>
              <w:t>4040017</w:t>
            </w:r>
          </w:p>
        </w:tc>
        <w:tc>
          <w:tcPr>
            <w:tcW w:w="116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spacing w:line="220" w:lineRule="exact"/>
              <w:jc w:val="left"/>
              <w:rPr>
                <w:rFonts w:eastAsia="仿宋_GB2312"/>
                <w:bCs/>
                <w:sz w:val="18"/>
                <w:szCs w:val="18"/>
              </w:rPr>
            </w:pPr>
            <w:r w:rsidRPr="00F70B94">
              <w:rPr>
                <w:rFonts w:eastAsia="仿宋_GB2312"/>
                <w:bCs/>
                <w:sz w:val="18"/>
                <w:szCs w:val="18"/>
              </w:rPr>
              <w:t>大学生心理健康教育</w:t>
            </w:r>
          </w:p>
          <w:p w:rsidR="006754C2" w:rsidRPr="00F70B94" w:rsidRDefault="008E6D57">
            <w:pPr>
              <w:spacing w:line="220" w:lineRule="exact"/>
              <w:jc w:val="left"/>
              <w:rPr>
                <w:rFonts w:eastAsia="仿宋_GB2312"/>
                <w:bCs/>
                <w:sz w:val="18"/>
                <w:szCs w:val="18"/>
              </w:rPr>
            </w:pPr>
            <w:r w:rsidRPr="00F70B94">
              <w:rPr>
                <w:rFonts w:eastAsia="仿宋_GB2312"/>
                <w:bCs/>
                <w:sz w:val="18"/>
                <w:szCs w:val="18"/>
              </w:rPr>
              <w:t>Mental Health Education</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1.5</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24</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24</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0</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24</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学生工作处（武装部）</w:t>
            </w:r>
          </w:p>
        </w:tc>
      </w:tr>
      <w:tr w:rsidR="00F70B94" w:rsidRPr="00F70B94">
        <w:trPr>
          <w:cantSplit/>
          <w:jc w:val="center"/>
        </w:trPr>
        <w:tc>
          <w:tcPr>
            <w:tcW w:w="227" w:type="pct"/>
            <w:vMerge/>
            <w:tcBorders>
              <w:left w:val="single" w:sz="8"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35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kern w:val="0"/>
                <w:sz w:val="18"/>
                <w:szCs w:val="18"/>
                <w:lang w:bidi="ar"/>
              </w:rPr>
              <w:t>4040014</w:t>
            </w:r>
          </w:p>
        </w:tc>
        <w:tc>
          <w:tcPr>
            <w:tcW w:w="116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spacing w:line="220" w:lineRule="exact"/>
              <w:jc w:val="left"/>
              <w:rPr>
                <w:rFonts w:eastAsia="仿宋_GB2312"/>
                <w:bCs/>
                <w:sz w:val="18"/>
                <w:szCs w:val="18"/>
              </w:rPr>
            </w:pPr>
            <w:r w:rsidRPr="00F70B94">
              <w:rPr>
                <w:rFonts w:eastAsia="仿宋_GB2312" w:hint="eastAsia"/>
                <w:bCs/>
                <w:sz w:val="18"/>
                <w:szCs w:val="18"/>
              </w:rPr>
              <w:t>大学生职业生涯规划</w:t>
            </w:r>
          </w:p>
          <w:p w:rsidR="006754C2" w:rsidRPr="00F70B94" w:rsidRDefault="008E6D57">
            <w:pPr>
              <w:spacing w:line="220" w:lineRule="exact"/>
              <w:jc w:val="left"/>
              <w:rPr>
                <w:rFonts w:eastAsia="仿宋_GB2312"/>
                <w:bCs/>
                <w:sz w:val="18"/>
                <w:szCs w:val="18"/>
              </w:rPr>
            </w:pPr>
            <w:r w:rsidRPr="00F70B94">
              <w:rPr>
                <w:rFonts w:eastAsia="仿宋_GB2312"/>
                <w:bCs/>
                <w:sz w:val="18"/>
                <w:szCs w:val="18"/>
              </w:rPr>
              <w:t>Career Planning for University Students</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1.0</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16</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16</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0</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16</w:t>
            </w: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学生工作处（武装部）</w:t>
            </w:r>
          </w:p>
        </w:tc>
      </w:tr>
      <w:tr w:rsidR="00F70B94" w:rsidRPr="00F70B94">
        <w:trPr>
          <w:cantSplit/>
          <w:jc w:val="center"/>
        </w:trPr>
        <w:tc>
          <w:tcPr>
            <w:tcW w:w="227" w:type="pct"/>
            <w:vMerge/>
            <w:tcBorders>
              <w:left w:val="single" w:sz="8"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35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kern w:val="0"/>
                <w:sz w:val="18"/>
                <w:szCs w:val="18"/>
                <w:lang w:bidi="ar"/>
              </w:rPr>
              <w:t>4040016</w:t>
            </w:r>
          </w:p>
        </w:tc>
        <w:tc>
          <w:tcPr>
            <w:tcW w:w="116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spacing w:line="220" w:lineRule="exact"/>
              <w:jc w:val="left"/>
              <w:rPr>
                <w:rFonts w:eastAsia="仿宋_GB2312"/>
                <w:bCs/>
                <w:sz w:val="18"/>
                <w:szCs w:val="18"/>
              </w:rPr>
            </w:pPr>
            <w:r w:rsidRPr="00F70B94">
              <w:rPr>
                <w:rFonts w:eastAsia="仿宋_GB2312" w:hint="eastAsia"/>
                <w:bCs/>
                <w:sz w:val="18"/>
                <w:szCs w:val="18"/>
              </w:rPr>
              <w:t>创业基础</w:t>
            </w:r>
          </w:p>
          <w:p w:rsidR="006754C2" w:rsidRPr="00F70B94" w:rsidRDefault="008E6D57">
            <w:pPr>
              <w:spacing w:line="220" w:lineRule="exact"/>
              <w:jc w:val="left"/>
              <w:rPr>
                <w:rFonts w:eastAsia="仿宋_GB2312"/>
                <w:bCs/>
                <w:sz w:val="18"/>
                <w:szCs w:val="18"/>
              </w:rPr>
            </w:pPr>
            <w:r w:rsidRPr="00F70B94">
              <w:rPr>
                <w:rFonts w:eastAsia="仿宋_GB2312"/>
                <w:bCs/>
                <w:sz w:val="18"/>
                <w:szCs w:val="18"/>
              </w:rPr>
              <w:t>Introduction to Entrepreneurship</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1.0</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16</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16</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0</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16</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创新创业学院</w:t>
            </w:r>
          </w:p>
        </w:tc>
      </w:tr>
      <w:tr w:rsidR="00F70B94" w:rsidRPr="00F70B94">
        <w:trPr>
          <w:cantSplit/>
          <w:jc w:val="center"/>
        </w:trPr>
        <w:tc>
          <w:tcPr>
            <w:tcW w:w="227" w:type="pct"/>
            <w:vMerge/>
            <w:tcBorders>
              <w:left w:val="single" w:sz="8"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35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kern w:val="0"/>
                <w:sz w:val="18"/>
                <w:szCs w:val="18"/>
                <w:lang w:bidi="ar"/>
              </w:rPr>
              <w:t>4040015</w:t>
            </w:r>
          </w:p>
        </w:tc>
        <w:tc>
          <w:tcPr>
            <w:tcW w:w="116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spacing w:line="220" w:lineRule="exact"/>
              <w:jc w:val="left"/>
              <w:rPr>
                <w:rFonts w:eastAsia="仿宋_GB2312"/>
                <w:bCs/>
                <w:sz w:val="18"/>
                <w:szCs w:val="18"/>
              </w:rPr>
            </w:pPr>
            <w:r w:rsidRPr="00F70B94">
              <w:rPr>
                <w:rFonts w:eastAsia="仿宋_GB2312"/>
                <w:bCs/>
                <w:sz w:val="18"/>
                <w:szCs w:val="18"/>
              </w:rPr>
              <w:t>军事理论</w:t>
            </w:r>
          </w:p>
          <w:p w:rsidR="006754C2" w:rsidRPr="00F70B94" w:rsidRDefault="008E6D57">
            <w:pPr>
              <w:spacing w:line="220" w:lineRule="exact"/>
              <w:jc w:val="left"/>
              <w:rPr>
                <w:rFonts w:eastAsia="仿宋_GB2312"/>
                <w:bCs/>
                <w:sz w:val="18"/>
                <w:szCs w:val="18"/>
              </w:rPr>
            </w:pPr>
            <w:r w:rsidRPr="00F70B94">
              <w:rPr>
                <w:rFonts w:eastAsia="仿宋_GB2312"/>
                <w:bCs/>
                <w:sz w:val="18"/>
                <w:szCs w:val="18"/>
              </w:rPr>
              <w:t>Military Theory</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2.0</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36</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36</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0</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36</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E8607C">
            <w:pPr>
              <w:adjustRightInd w:val="0"/>
              <w:snapToGrid w:val="0"/>
              <w:spacing w:line="240" w:lineRule="exact"/>
              <w:jc w:val="center"/>
              <w:rPr>
                <w:rFonts w:eastAsia="仿宋_GB2312"/>
                <w:bCs/>
                <w:sz w:val="18"/>
                <w:szCs w:val="18"/>
              </w:rPr>
            </w:pPr>
            <w:r w:rsidRPr="00F70B94">
              <w:rPr>
                <w:rFonts w:eastAsia="仿宋_GB2312"/>
                <w:bCs/>
                <w:sz w:val="18"/>
                <w:szCs w:val="18"/>
              </w:rPr>
              <w:t>学生工作处（武装部）</w:t>
            </w:r>
          </w:p>
        </w:tc>
      </w:tr>
      <w:tr w:rsidR="00F70B94" w:rsidRPr="00F70B94">
        <w:trPr>
          <w:cantSplit/>
          <w:trHeight w:val="519"/>
          <w:jc w:val="center"/>
        </w:trPr>
        <w:tc>
          <w:tcPr>
            <w:tcW w:w="227" w:type="pct"/>
            <w:vMerge/>
            <w:tcBorders>
              <w:left w:val="single" w:sz="8"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517" w:type="pct"/>
            <w:gridSpan w:val="4"/>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小计</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CE3162">
            <w:pPr>
              <w:adjustRightInd w:val="0"/>
              <w:snapToGrid w:val="0"/>
              <w:spacing w:line="240" w:lineRule="exact"/>
              <w:jc w:val="center"/>
              <w:rPr>
                <w:rFonts w:eastAsia="仿宋_GB2312"/>
                <w:b/>
                <w:sz w:val="18"/>
                <w:szCs w:val="18"/>
              </w:rPr>
            </w:pPr>
            <w:r w:rsidRPr="00F70B94">
              <w:rPr>
                <w:rFonts w:eastAsia="仿宋_GB2312"/>
                <w:b/>
                <w:sz w:val="18"/>
                <w:szCs w:val="18"/>
              </w:rPr>
              <w:t>32</w:t>
            </w:r>
            <w:r w:rsidR="008E6D57" w:rsidRPr="00F70B94">
              <w:rPr>
                <w:rFonts w:eastAsia="仿宋_GB2312"/>
                <w:b/>
                <w:sz w:val="18"/>
                <w:szCs w:val="18"/>
              </w:rPr>
              <w:t>.5</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rsidP="00CE3162">
            <w:pPr>
              <w:adjustRightInd w:val="0"/>
              <w:snapToGrid w:val="0"/>
              <w:spacing w:line="240" w:lineRule="exact"/>
              <w:jc w:val="center"/>
              <w:rPr>
                <w:rFonts w:eastAsia="仿宋_GB2312"/>
                <w:b/>
                <w:sz w:val="18"/>
                <w:szCs w:val="18"/>
              </w:rPr>
            </w:pPr>
            <w:r w:rsidRPr="00F70B94">
              <w:rPr>
                <w:rFonts w:eastAsia="仿宋_GB2312"/>
                <w:b/>
                <w:sz w:val="18"/>
                <w:szCs w:val="18"/>
              </w:rPr>
              <w:t>5</w:t>
            </w:r>
            <w:r w:rsidR="00CE3162" w:rsidRPr="00F70B94">
              <w:rPr>
                <w:rFonts w:eastAsia="仿宋_GB2312"/>
                <w:b/>
                <w:sz w:val="18"/>
                <w:szCs w:val="18"/>
              </w:rPr>
              <w:t>96</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rsidP="00CE3162">
            <w:pPr>
              <w:adjustRightInd w:val="0"/>
              <w:snapToGrid w:val="0"/>
              <w:spacing w:line="240" w:lineRule="exact"/>
              <w:jc w:val="center"/>
              <w:rPr>
                <w:rFonts w:eastAsia="仿宋_GB2312"/>
                <w:b/>
                <w:sz w:val="18"/>
                <w:szCs w:val="18"/>
              </w:rPr>
            </w:pPr>
            <w:r w:rsidRPr="00F70B94">
              <w:rPr>
                <w:rFonts w:eastAsia="仿宋_GB2312"/>
                <w:b/>
                <w:sz w:val="18"/>
                <w:szCs w:val="18"/>
              </w:rPr>
              <w:t>5</w:t>
            </w:r>
            <w:r w:rsidR="00CE3162" w:rsidRPr="00F70B94">
              <w:rPr>
                <w:rFonts w:eastAsia="仿宋_GB2312"/>
                <w:b/>
                <w:sz w:val="18"/>
                <w:szCs w:val="18"/>
              </w:rPr>
              <w:t>96</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0</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0</w:t>
            </w: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b/>
                <w:bCs/>
                <w:sz w:val="18"/>
                <w:szCs w:val="18"/>
              </w:rPr>
              <w:t>172</w:t>
            </w: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b/>
                <w:bCs/>
                <w:sz w:val="18"/>
                <w:szCs w:val="18"/>
              </w:rPr>
              <w:t>140</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CE3162">
            <w:pPr>
              <w:adjustRightInd w:val="0"/>
              <w:snapToGrid w:val="0"/>
              <w:spacing w:line="240" w:lineRule="exact"/>
              <w:jc w:val="center"/>
              <w:rPr>
                <w:rFonts w:eastAsia="仿宋_GB2312"/>
                <w:b/>
                <w:sz w:val="18"/>
                <w:szCs w:val="18"/>
              </w:rPr>
            </w:pPr>
            <w:r w:rsidRPr="00F70B94">
              <w:rPr>
                <w:b/>
                <w:bCs/>
                <w:sz w:val="18"/>
                <w:szCs w:val="18"/>
              </w:rPr>
              <w:t>208</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76</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0</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0</w:t>
            </w: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0</w:t>
            </w: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0</w:t>
            </w: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6754C2">
            <w:pPr>
              <w:adjustRightInd w:val="0"/>
              <w:snapToGrid w:val="0"/>
              <w:spacing w:line="240" w:lineRule="exact"/>
              <w:jc w:val="center"/>
              <w:rPr>
                <w:rFonts w:eastAsia="仿宋_GB2312"/>
                <w:b/>
                <w:sz w:val="18"/>
                <w:szCs w:val="18"/>
              </w:rPr>
            </w:pPr>
          </w:p>
        </w:tc>
      </w:tr>
      <w:tr w:rsidR="00F70B94" w:rsidRPr="00F70B94">
        <w:trPr>
          <w:cantSplit/>
          <w:jc w:val="center"/>
        </w:trPr>
        <w:tc>
          <w:tcPr>
            <w:tcW w:w="227" w:type="pct"/>
            <w:vMerge w:val="restart"/>
            <w:tcBorders>
              <w:top w:val="single" w:sz="6" w:space="0" w:color="auto"/>
              <w:left w:val="single" w:sz="8" w:space="0" w:color="auto"/>
              <w:bottom w:val="single" w:sz="6" w:space="0" w:color="auto"/>
              <w:right w:val="single" w:sz="6" w:space="0" w:color="auto"/>
            </w:tcBorders>
            <w:textDirection w:val="tbRlV"/>
            <w:vAlign w:val="center"/>
          </w:tcPr>
          <w:p w:rsidR="006754C2" w:rsidRPr="00F70B94" w:rsidRDefault="008E6D57">
            <w:pPr>
              <w:adjustRightInd w:val="0"/>
              <w:snapToGrid w:val="0"/>
              <w:spacing w:line="240" w:lineRule="exact"/>
              <w:jc w:val="center"/>
              <w:rPr>
                <w:rFonts w:eastAsia="仿宋_GB2312"/>
                <w:b/>
                <w:spacing w:val="40"/>
                <w:sz w:val="18"/>
                <w:szCs w:val="18"/>
              </w:rPr>
            </w:pPr>
            <w:r w:rsidRPr="00F70B94">
              <w:rPr>
                <w:rFonts w:eastAsia="仿宋_GB2312"/>
                <w:b/>
                <w:spacing w:val="40"/>
                <w:sz w:val="18"/>
                <w:szCs w:val="18"/>
              </w:rPr>
              <w:t>学科（专业）基础课</w:t>
            </w:r>
          </w:p>
        </w:tc>
        <w:tc>
          <w:tcPr>
            <w:tcW w:w="35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widowControl/>
              <w:jc w:val="center"/>
              <w:textAlignment w:val="bottom"/>
              <w:rPr>
                <w:sz w:val="18"/>
                <w:szCs w:val="18"/>
              </w:rPr>
            </w:pPr>
            <w:r w:rsidRPr="00F70B94">
              <w:rPr>
                <w:sz w:val="18"/>
                <w:szCs w:val="18"/>
              </w:rPr>
              <w:t>4050771</w:t>
            </w:r>
          </w:p>
        </w:tc>
        <w:tc>
          <w:tcPr>
            <w:tcW w:w="116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spacing w:line="220" w:lineRule="exact"/>
              <w:jc w:val="left"/>
              <w:rPr>
                <w:rFonts w:eastAsia="仿宋_GB2312"/>
                <w:bCs/>
                <w:sz w:val="18"/>
                <w:szCs w:val="18"/>
              </w:rPr>
            </w:pPr>
            <w:r w:rsidRPr="00F70B94">
              <w:rPr>
                <w:rFonts w:eastAsia="仿宋_GB2312" w:hint="eastAsia"/>
                <w:bCs/>
                <w:sz w:val="18"/>
                <w:szCs w:val="18"/>
              </w:rPr>
              <w:t>动画速写Ⅰ</w:t>
            </w:r>
          </w:p>
          <w:p w:rsidR="006754C2" w:rsidRPr="00F70B94" w:rsidRDefault="008E6D57">
            <w:pPr>
              <w:spacing w:line="220" w:lineRule="exact"/>
              <w:jc w:val="left"/>
              <w:rPr>
                <w:rFonts w:eastAsia="仿宋_GB2312"/>
                <w:bCs/>
                <w:sz w:val="18"/>
                <w:szCs w:val="18"/>
              </w:rPr>
            </w:pPr>
            <w:r w:rsidRPr="00F70B94">
              <w:rPr>
                <w:rFonts w:eastAsia="仿宋_GB2312" w:hint="eastAsia"/>
                <w:bCs/>
                <w:sz w:val="18"/>
                <w:szCs w:val="18"/>
              </w:rPr>
              <w:t xml:space="preserve">Animation sketch </w:t>
            </w:r>
            <w:r w:rsidRPr="00F70B94">
              <w:rPr>
                <w:rFonts w:eastAsia="仿宋_GB2312" w:hint="eastAsia"/>
                <w:bCs/>
                <w:sz w:val="18"/>
                <w:szCs w:val="18"/>
              </w:rPr>
              <w:t>Ⅰ</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4</w:t>
            </w:r>
            <w:r w:rsidRPr="00F70B94">
              <w:rPr>
                <w:rFonts w:eastAsia="仿宋_GB2312"/>
                <w:bCs/>
                <w:sz w:val="18"/>
                <w:szCs w:val="18"/>
              </w:rPr>
              <w:t>.0</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64</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32</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32</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64</w:t>
            </w: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动漫与传媒</w:t>
            </w:r>
          </w:p>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学院</w:t>
            </w:r>
          </w:p>
        </w:tc>
      </w:tr>
      <w:tr w:rsidR="00F70B94" w:rsidRPr="00F70B94">
        <w:trPr>
          <w:cantSplit/>
          <w:jc w:val="center"/>
        </w:trPr>
        <w:tc>
          <w:tcPr>
            <w:tcW w:w="227" w:type="pct"/>
            <w:vMerge/>
            <w:tcBorders>
              <w:top w:val="single" w:sz="6" w:space="0" w:color="auto"/>
              <w:left w:val="single" w:sz="8"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35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050772</w:t>
            </w:r>
          </w:p>
        </w:tc>
        <w:tc>
          <w:tcPr>
            <w:tcW w:w="116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spacing w:line="220" w:lineRule="exact"/>
              <w:jc w:val="left"/>
              <w:rPr>
                <w:rFonts w:eastAsia="仿宋_GB2312"/>
                <w:bCs/>
                <w:sz w:val="18"/>
                <w:szCs w:val="18"/>
              </w:rPr>
            </w:pPr>
            <w:r w:rsidRPr="00F70B94">
              <w:rPr>
                <w:rFonts w:eastAsia="仿宋_GB2312" w:hint="eastAsia"/>
                <w:bCs/>
                <w:sz w:val="18"/>
                <w:szCs w:val="18"/>
              </w:rPr>
              <w:t>动画速写Ⅱ</w:t>
            </w:r>
          </w:p>
          <w:p w:rsidR="006754C2" w:rsidRPr="00F70B94" w:rsidRDefault="008E6D57">
            <w:pPr>
              <w:spacing w:line="220" w:lineRule="exact"/>
              <w:jc w:val="left"/>
              <w:rPr>
                <w:rFonts w:eastAsia="仿宋_GB2312"/>
                <w:bCs/>
                <w:sz w:val="18"/>
                <w:szCs w:val="18"/>
              </w:rPr>
            </w:pPr>
            <w:r w:rsidRPr="00F70B94">
              <w:rPr>
                <w:rFonts w:eastAsia="仿宋_GB2312" w:hint="eastAsia"/>
                <w:bCs/>
                <w:sz w:val="18"/>
                <w:szCs w:val="18"/>
              </w:rPr>
              <w:t xml:space="preserve">Animation sketch </w:t>
            </w:r>
            <w:r w:rsidRPr="00F70B94">
              <w:rPr>
                <w:rFonts w:eastAsia="仿宋_GB2312" w:hint="eastAsia"/>
                <w:bCs/>
                <w:sz w:val="18"/>
                <w:szCs w:val="18"/>
              </w:rPr>
              <w:t>Ⅱ</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4</w:t>
            </w:r>
            <w:r w:rsidRPr="00F70B94">
              <w:rPr>
                <w:rFonts w:eastAsia="仿宋_GB2312"/>
                <w:bCs/>
                <w:sz w:val="18"/>
                <w:szCs w:val="18"/>
              </w:rPr>
              <w:t>.0</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64</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32</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32</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64</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动漫与传媒</w:t>
            </w:r>
          </w:p>
          <w:p w:rsidR="006754C2" w:rsidRPr="00F70B94" w:rsidRDefault="008E6D57">
            <w:pPr>
              <w:jc w:val="center"/>
            </w:pPr>
            <w:r w:rsidRPr="00F70B94">
              <w:rPr>
                <w:rFonts w:eastAsia="仿宋_GB2312" w:hint="eastAsia"/>
                <w:bCs/>
                <w:sz w:val="18"/>
                <w:szCs w:val="18"/>
              </w:rPr>
              <w:t>学院</w:t>
            </w:r>
          </w:p>
        </w:tc>
      </w:tr>
      <w:tr w:rsidR="00F70B94" w:rsidRPr="00F70B94">
        <w:trPr>
          <w:cantSplit/>
          <w:jc w:val="center"/>
        </w:trPr>
        <w:tc>
          <w:tcPr>
            <w:tcW w:w="227" w:type="pct"/>
            <w:vMerge/>
            <w:tcBorders>
              <w:top w:val="single" w:sz="6" w:space="0" w:color="auto"/>
              <w:left w:val="single" w:sz="8"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35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widowControl/>
              <w:jc w:val="center"/>
              <w:textAlignment w:val="bottom"/>
              <w:rPr>
                <w:sz w:val="18"/>
                <w:szCs w:val="18"/>
              </w:rPr>
            </w:pPr>
            <w:r w:rsidRPr="00F70B94">
              <w:rPr>
                <w:sz w:val="18"/>
                <w:szCs w:val="18"/>
              </w:rPr>
              <w:t>4050150</w:t>
            </w:r>
          </w:p>
        </w:tc>
        <w:tc>
          <w:tcPr>
            <w:tcW w:w="116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spacing w:line="220" w:lineRule="exact"/>
              <w:jc w:val="left"/>
              <w:rPr>
                <w:rFonts w:eastAsia="仿宋_GB2312"/>
                <w:bCs/>
                <w:sz w:val="18"/>
                <w:szCs w:val="18"/>
              </w:rPr>
            </w:pPr>
            <w:r w:rsidRPr="00F70B94">
              <w:rPr>
                <w:rFonts w:eastAsia="仿宋_GB2312" w:hint="eastAsia"/>
                <w:bCs/>
                <w:sz w:val="18"/>
                <w:szCs w:val="18"/>
              </w:rPr>
              <w:t>动画概论</w:t>
            </w:r>
          </w:p>
          <w:p w:rsidR="006754C2" w:rsidRPr="00F70B94" w:rsidRDefault="008E6D57">
            <w:pPr>
              <w:spacing w:line="220" w:lineRule="exact"/>
              <w:jc w:val="left"/>
              <w:rPr>
                <w:rFonts w:eastAsia="仿宋_GB2312"/>
                <w:bCs/>
                <w:sz w:val="18"/>
                <w:szCs w:val="18"/>
              </w:rPr>
            </w:pPr>
            <w:r w:rsidRPr="00F70B94">
              <w:rPr>
                <w:rFonts w:eastAsia="仿宋_GB2312"/>
                <w:bCs/>
                <w:sz w:val="18"/>
                <w:szCs w:val="18"/>
              </w:rPr>
              <w:t>An introduction to the Animation</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1.5</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24</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24</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0</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24</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动漫与传媒</w:t>
            </w:r>
          </w:p>
          <w:p w:rsidR="006754C2" w:rsidRPr="00F70B94" w:rsidRDefault="008E6D57">
            <w:pPr>
              <w:jc w:val="center"/>
            </w:pPr>
            <w:r w:rsidRPr="00F70B94">
              <w:rPr>
                <w:rFonts w:eastAsia="仿宋_GB2312" w:hint="eastAsia"/>
                <w:bCs/>
                <w:sz w:val="18"/>
                <w:szCs w:val="18"/>
              </w:rPr>
              <w:t>学院</w:t>
            </w:r>
          </w:p>
        </w:tc>
      </w:tr>
      <w:tr w:rsidR="00F70B94" w:rsidRPr="00F70B94">
        <w:trPr>
          <w:cantSplit/>
          <w:jc w:val="center"/>
        </w:trPr>
        <w:tc>
          <w:tcPr>
            <w:tcW w:w="227" w:type="pct"/>
            <w:vMerge/>
            <w:tcBorders>
              <w:top w:val="single" w:sz="6" w:space="0" w:color="auto"/>
              <w:left w:val="single" w:sz="8"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35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widowControl/>
              <w:jc w:val="center"/>
              <w:textAlignment w:val="bottom"/>
              <w:rPr>
                <w:sz w:val="18"/>
                <w:szCs w:val="18"/>
              </w:rPr>
            </w:pPr>
            <w:r w:rsidRPr="00F70B94">
              <w:rPr>
                <w:sz w:val="18"/>
                <w:szCs w:val="18"/>
              </w:rPr>
              <w:t>4050309</w:t>
            </w:r>
          </w:p>
        </w:tc>
        <w:tc>
          <w:tcPr>
            <w:tcW w:w="116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spacing w:line="220" w:lineRule="exact"/>
              <w:jc w:val="left"/>
              <w:rPr>
                <w:rFonts w:eastAsia="仿宋_GB2312"/>
                <w:bCs/>
                <w:sz w:val="18"/>
                <w:szCs w:val="18"/>
              </w:rPr>
            </w:pPr>
            <w:r w:rsidRPr="00F70B94">
              <w:rPr>
                <w:rFonts w:eastAsia="仿宋_GB2312" w:hint="eastAsia"/>
                <w:bCs/>
                <w:sz w:val="18"/>
                <w:szCs w:val="18"/>
              </w:rPr>
              <w:t>动画运动规律</w:t>
            </w:r>
          </w:p>
          <w:p w:rsidR="006754C2" w:rsidRPr="00F70B94" w:rsidRDefault="008E6D57">
            <w:pPr>
              <w:spacing w:line="220" w:lineRule="exact"/>
              <w:jc w:val="left"/>
              <w:rPr>
                <w:rFonts w:eastAsia="仿宋_GB2312"/>
                <w:bCs/>
                <w:sz w:val="18"/>
                <w:szCs w:val="18"/>
              </w:rPr>
            </w:pPr>
            <w:r w:rsidRPr="00F70B94">
              <w:rPr>
                <w:rFonts w:eastAsia="仿宋_GB2312"/>
                <w:bCs/>
                <w:sz w:val="18"/>
                <w:szCs w:val="18"/>
              </w:rPr>
              <w:t>Animation Movement Regulation</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3.0</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48</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32</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16</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48</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动漫与传媒</w:t>
            </w:r>
          </w:p>
          <w:p w:rsidR="006754C2" w:rsidRPr="00F70B94" w:rsidRDefault="008E6D57">
            <w:pPr>
              <w:jc w:val="center"/>
            </w:pPr>
            <w:r w:rsidRPr="00F70B94">
              <w:rPr>
                <w:rFonts w:eastAsia="仿宋_GB2312" w:hint="eastAsia"/>
                <w:bCs/>
                <w:sz w:val="18"/>
                <w:szCs w:val="18"/>
              </w:rPr>
              <w:t>学院</w:t>
            </w:r>
          </w:p>
        </w:tc>
      </w:tr>
      <w:tr w:rsidR="00F70B94" w:rsidRPr="00F70B94">
        <w:trPr>
          <w:cantSplit/>
          <w:jc w:val="center"/>
        </w:trPr>
        <w:tc>
          <w:tcPr>
            <w:tcW w:w="227" w:type="pct"/>
            <w:vMerge/>
            <w:tcBorders>
              <w:top w:val="single" w:sz="6" w:space="0" w:color="auto"/>
              <w:left w:val="single" w:sz="8"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35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050773</w:t>
            </w:r>
          </w:p>
        </w:tc>
        <w:tc>
          <w:tcPr>
            <w:tcW w:w="116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spacing w:line="220" w:lineRule="exact"/>
              <w:jc w:val="left"/>
              <w:rPr>
                <w:rFonts w:eastAsia="仿宋_GB2312"/>
                <w:bCs/>
                <w:sz w:val="18"/>
                <w:szCs w:val="18"/>
              </w:rPr>
            </w:pPr>
            <w:r w:rsidRPr="00F70B94">
              <w:rPr>
                <w:rFonts w:eastAsia="仿宋_GB2312" w:hint="eastAsia"/>
                <w:bCs/>
                <w:sz w:val="18"/>
                <w:szCs w:val="18"/>
              </w:rPr>
              <w:t>动画编剧与导演基础</w:t>
            </w:r>
          </w:p>
          <w:p w:rsidR="006754C2" w:rsidRPr="00F70B94" w:rsidRDefault="008E6D57">
            <w:pPr>
              <w:spacing w:line="220" w:lineRule="exact"/>
              <w:jc w:val="left"/>
              <w:rPr>
                <w:rFonts w:eastAsia="仿宋_GB2312"/>
                <w:bCs/>
                <w:sz w:val="18"/>
                <w:szCs w:val="18"/>
              </w:rPr>
            </w:pPr>
            <w:r w:rsidRPr="00F70B94">
              <w:rPr>
                <w:rFonts w:eastAsia="仿宋_GB2312"/>
                <w:bCs/>
                <w:sz w:val="18"/>
                <w:szCs w:val="18"/>
              </w:rPr>
              <w:t>Animation Screenwriter and Director Basics</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4</w:t>
            </w:r>
            <w:r w:rsidRPr="00F70B94">
              <w:rPr>
                <w:rFonts w:eastAsia="仿宋_GB2312"/>
                <w:bCs/>
                <w:sz w:val="18"/>
                <w:szCs w:val="18"/>
              </w:rPr>
              <w:t>.0</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64</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48</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16</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64</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动漫与传媒</w:t>
            </w:r>
          </w:p>
          <w:p w:rsidR="006754C2" w:rsidRPr="00F70B94" w:rsidRDefault="008E6D57">
            <w:pPr>
              <w:jc w:val="center"/>
            </w:pPr>
            <w:r w:rsidRPr="00F70B94">
              <w:rPr>
                <w:rFonts w:eastAsia="仿宋_GB2312" w:hint="eastAsia"/>
                <w:bCs/>
                <w:sz w:val="18"/>
                <w:szCs w:val="18"/>
              </w:rPr>
              <w:t>学院</w:t>
            </w:r>
          </w:p>
        </w:tc>
      </w:tr>
      <w:tr w:rsidR="00F70B94" w:rsidRPr="00F70B94">
        <w:trPr>
          <w:cantSplit/>
          <w:jc w:val="center"/>
        </w:trPr>
        <w:tc>
          <w:tcPr>
            <w:tcW w:w="227" w:type="pct"/>
            <w:vMerge/>
            <w:tcBorders>
              <w:top w:val="single" w:sz="6" w:space="0" w:color="auto"/>
              <w:left w:val="single" w:sz="8"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35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050774</w:t>
            </w:r>
          </w:p>
        </w:tc>
        <w:tc>
          <w:tcPr>
            <w:tcW w:w="116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spacing w:line="220" w:lineRule="exact"/>
              <w:jc w:val="left"/>
              <w:rPr>
                <w:rFonts w:eastAsia="仿宋_GB2312"/>
                <w:bCs/>
                <w:sz w:val="18"/>
                <w:szCs w:val="18"/>
              </w:rPr>
            </w:pPr>
            <w:r w:rsidRPr="00F70B94">
              <w:rPr>
                <w:rFonts w:eastAsia="仿宋_GB2312" w:hint="eastAsia"/>
                <w:bCs/>
                <w:sz w:val="18"/>
                <w:szCs w:val="18"/>
              </w:rPr>
              <w:t>摄像技术应用</w:t>
            </w:r>
          </w:p>
          <w:p w:rsidR="006754C2" w:rsidRPr="00F70B94" w:rsidRDefault="008E6D57">
            <w:pPr>
              <w:spacing w:line="220" w:lineRule="exact"/>
              <w:jc w:val="left"/>
              <w:rPr>
                <w:rFonts w:eastAsia="仿宋_GB2312"/>
                <w:bCs/>
                <w:sz w:val="18"/>
                <w:szCs w:val="18"/>
              </w:rPr>
            </w:pPr>
            <w:r w:rsidRPr="00F70B94">
              <w:rPr>
                <w:rFonts w:eastAsia="仿宋_GB2312" w:hint="eastAsia"/>
                <w:bCs/>
                <w:sz w:val="18"/>
                <w:szCs w:val="18"/>
              </w:rPr>
              <w:t>A</w:t>
            </w:r>
            <w:r w:rsidRPr="00F70B94">
              <w:rPr>
                <w:rFonts w:eastAsia="仿宋_GB2312"/>
                <w:bCs/>
                <w:sz w:val="18"/>
                <w:szCs w:val="18"/>
              </w:rPr>
              <w:t>pplication of camera technology</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2</w:t>
            </w:r>
            <w:r w:rsidRPr="00F70B94">
              <w:rPr>
                <w:rFonts w:eastAsia="仿宋_GB2312"/>
                <w:bCs/>
                <w:sz w:val="18"/>
                <w:szCs w:val="18"/>
              </w:rPr>
              <w:t>.0</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32</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16</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16</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32</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动漫与传媒</w:t>
            </w:r>
          </w:p>
          <w:p w:rsidR="006754C2" w:rsidRPr="00F70B94" w:rsidRDefault="008E6D57">
            <w:pPr>
              <w:jc w:val="center"/>
            </w:pPr>
            <w:r w:rsidRPr="00F70B94">
              <w:rPr>
                <w:rFonts w:eastAsia="仿宋_GB2312" w:hint="eastAsia"/>
                <w:bCs/>
                <w:sz w:val="18"/>
                <w:szCs w:val="18"/>
              </w:rPr>
              <w:t>学院</w:t>
            </w:r>
          </w:p>
        </w:tc>
      </w:tr>
      <w:tr w:rsidR="00F70B94" w:rsidRPr="00F70B94">
        <w:trPr>
          <w:cantSplit/>
          <w:jc w:val="center"/>
        </w:trPr>
        <w:tc>
          <w:tcPr>
            <w:tcW w:w="227" w:type="pct"/>
            <w:vMerge/>
            <w:tcBorders>
              <w:top w:val="single" w:sz="6" w:space="0" w:color="auto"/>
              <w:left w:val="single" w:sz="8"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35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widowControl/>
              <w:jc w:val="center"/>
              <w:textAlignment w:val="bottom"/>
              <w:rPr>
                <w:sz w:val="18"/>
                <w:szCs w:val="18"/>
              </w:rPr>
            </w:pPr>
            <w:r w:rsidRPr="00F70B94">
              <w:rPr>
                <w:sz w:val="18"/>
                <w:szCs w:val="18"/>
              </w:rPr>
              <w:t>4050306</w:t>
            </w:r>
          </w:p>
        </w:tc>
        <w:tc>
          <w:tcPr>
            <w:tcW w:w="116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spacing w:line="220" w:lineRule="exact"/>
              <w:jc w:val="left"/>
              <w:rPr>
                <w:rFonts w:eastAsia="仿宋_GB2312"/>
                <w:bCs/>
                <w:sz w:val="18"/>
                <w:szCs w:val="18"/>
              </w:rPr>
            </w:pPr>
            <w:r w:rsidRPr="00F70B94">
              <w:rPr>
                <w:rFonts w:eastAsia="仿宋_GB2312" w:hint="eastAsia"/>
                <w:bCs/>
                <w:sz w:val="18"/>
                <w:szCs w:val="18"/>
              </w:rPr>
              <w:t>动画分镜头设计</w:t>
            </w:r>
          </w:p>
          <w:p w:rsidR="006754C2" w:rsidRPr="00F70B94" w:rsidRDefault="008E6D57">
            <w:pPr>
              <w:spacing w:line="220" w:lineRule="exact"/>
              <w:jc w:val="left"/>
            </w:pPr>
            <w:r w:rsidRPr="00F70B94">
              <w:rPr>
                <w:rFonts w:eastAsia="仿宋_GB2312"/>
                <w:bCs/>
                <w:sz w:val="18"/>
                <w:szCs w:val="18"/>
              </w:rPr>
              <w:t>Animation Sub-lens Design</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3.0</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48</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40</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8</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48</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动漫与传媒</w:t>
            </w:r>
          </w:p>
          <w:p w:rsidR="006754C2" w:rsidRPr="00F70B94" w:rsidRDefault="008E6D57">
            <w:pPr>
              <w:jc w:val="center"/>
            </w:pPr>
            <w:r w:rsidRPr="00F70B94">
              <w:rPr>
                <w:rFonts w:eastAsia="仿宋_GB2312" w:hint="eastAsia"/>
                <w:bCs/>
                <w:sz w:val="18"/>
                <w:szCs w:val="18"/>
              </w:rPr>
              <w:t>学院</w:t>
            </w:r>
          </w:p>
        </w:tc>
      </w:tr>
      <w:tr w:rsidR="00F70B94" w:rsidRPr="00F70B94">
        <w:trPr>
          <w:cantSplit/>
          <w:jc w:val="center"/>
        </w:trPr>
        <w:tc>
          <w:tcPr>
            <w:tcW w:w="227" w:type="pct"/>
            <w:vMerge/>
            <w:tcBorders>
              <w:top w:val="single" w:sz="6" w:space="0" w:color="auto"/>
              <w:left w:val="single" w:sz="8"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35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050775</w:t>
            </w:r>
          </w:p>
        </w:tc>
        <w:tc>
          <w:tcPr>
            <w:tcW w:w="116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spacing w:line="220" w:lineRule="exact"/>
              <w:jc w:val="left"/>
              <w:rPr>
                <w:rFonts w:eastAsia="仿宋_GB2312"/>
                <w:bCs/>
                <w:sz w:val="18"/>
                <w:szCs w:val="18"/>
              </w:rPr>
            </w:pPr>
            <w:r w:rsidRPr="00F70B94">
              <w:rPr>
                <w:rFonts w:eastAsia="仿宋_GB2312" w:hint="eastAsia"/>
                <w:bCs/>
                <w:sz w:val="18"/>
                <w:szCs w:val="18"/>
              </w:rPr>
              <w:t>动画表演技法</w:t>
            </w:r>
          </w:p>
          <w:p w:rsidR="006754C2" w:rsidRPr="00F70B94" w:rsidRDefault="008E6D57">
            <w:pPr>
              <w:spacing w:line="220" w:lineRule="exact"/>
              <w:jc w:val="left"/>
              <w:rPr>
                <w:rFonts w:eastAsia="仿宋_GB2312"/>
                <w:bCs/>
                <w:sz w:val="18"/>
                <w:szCs w:val="18"/>
              </w:rPr>
            </w:pPr>
            <w:r w:rsidRPr="00F70B94">
              <w:rPr>
                <w:rFonts w:eastAsia="仿宋_GB2312"/>
                <w:bCs/>
                <w:sz w:val="18"/>
                <w:szCs w:val="18"/>
              </w:rPr>
              <w:t>Animation performance techniques</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3</w:t>
            </w:r>
            <w:r w:rsidRPr="00F70B94">
              <w:rPr>
                <w:rFonts w:eastAsia="仿宋_GB2312"/>
                <w:bCs/>
                <w:sz w:val="18"/>
                <w:szCs w:val="18"/>
              </w:rPr>
              <w:t>.0</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48</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24</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24</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48</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动漫与传媒</w:t>
            </w:r>
          </w:p>
          <w:p w:rsidR="006754C2" w:rsidRPr="00F70B94" w:rsidRDefault="008E6D57">
            <w:pPr>
              <w:jc w:val="center"/>
            </w:pPr>
            <w:r w:rsidRPr="00F70B94">
              <w:rPr>
                <w:rFonts w:eastAsia="仿宋_GB2312" w:hint="eastAsia"/>
                <w:bCs/>
                <w:sz w:val="18"/>
                <w:szCs w:val="18"/>
              </w:rPr>
              <w:t>学院</w:t>
            </w:r>
          </w:p>
        </w:tc>
      </w:tr>
      <w:tr w:rsidR="00F70B94" w:rsidRPr="00F70B94">
        <w:trPr>
          <w:cantSplit/>
          <w:jc w:val="center"/>
        </w:trPr>
        <w:tc>
          <w:tcPr>
            <w:tcW w:w="227" w:type="pct"/>
            <w:vMerge/>
            <w:tcBorders>
              <w:top w:val="single" w:sz="6" w:space="0" w:color="auto"/>
              <w:left w:val="single" w:sz="8"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35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050776</w:t>
            </w:r>
          </w:p>
        </w:tc>
        <w:tc>
          <w:tcPr>
            <w:tcW w:w="116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spacing w:line="220" w:lineRule="exact"/>
              <w:jc w:val="left"/>
              <w:rPr>
                <w:rFonts w:eastAsia="仿宋_GB2312"/>
                <w:bCs/>
                <w:sz w:val="18"/>
                <w:szCs w:val="18"/>
              </w:rPr>
            </w:pPr>
            <w:r w:rsidRPr="00F70B94">
              <w:rPr>
                <w:rFonts w:eastAsia="仿宋_GB2312" w:hint="eastAsia"/>
                <w:bCs/>
                <w:sz w:val="18"/>
                <w:szCs w:val="18"/>
              </w:rPr>
              <w:t>剪辑技术应用</w:t>
            </w:r>
          </w:p>
          <w:p w:rsidR="006754C2" w:rsidRPr="00F70B94" w:rsidRDefault="008E6D57">
            <w:pPr>
              <w:spacing w:line="220" w:lineRule="exact"/>
              <w:jc w:val="left"/>
              <w:rPr>
                <w:rFonts w:eastAsia="仿宋_GB2312"/>
                <w:bCs/>
                <w:sz w:val="18"/>
                <w:szCs w:val="18"/>
              </w:rPr>
            </w:pPr>
            <w:r w:rsidRPr="00F70B94">
              <w:rPr>
                <w:rFonts w:eastAsia="仿宋_GB2312"/>
                <w:bCs/>
                <w:sz w:val="18"/>
                <w:szCs w:val="18"/>
              </w:rPr>
              <w:t>Editing technology application</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3</w:t>
            </w:r>
            <w:r w:rsidRPr="00F70B94">
              <w:rPr>
                <w:rFonts w:eastAsia="仿宋_GB2312"/>
                <w:bCs/>
                <w:sz w:val="18"/>
                <w:szCs w:val="18"/>
              </w:rPr>
              <w:t>.0</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48</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32</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16</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48</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动漫与传媒</w:t>
            </w:r>
          </w:p>
          <w:p w:rsidR="006754C2" w:rsidRPr="00F70B94" w:rsidRDefault="008E6D57">
            <w:pPr>
              <w:jc w:val="center"/>
            </w:pPr>
            <w:r w:rsidRPr="00F70B94">
              <w:rPr>
                <w:rFonts w:eastAsia="仿宋_GB2312" w:hint="eastAsia"/>
                <w:bCs/>
                <w:sz w:val="18"/>
                <w:szCs w:val="18"/>
              </w:rPr>
              <w:t>学院</w:t>
            </w:r>
          </w:p>
        </w:tc>
      </w:tr>
      <w:tr w:rsidR="00F70B94" w:rsidRPr="00F70B94">
        <w:trPr>
          <w:cantSplit/>
          <w:jc w:val="center"/>
        </w:trPr>
        <w:tc>
          <w:tcPr>
            <w:tcW w:w="227" w:type="pct"/>
            <w:vMerge/>
            <w:tcBorders>
              <w:top w:val="single" w:sz="6" w:space="0" w:color="auto"/>
              <w:left w:val="single" w:sz="8"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35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050777</w:t>
            </w:r>
          </w:p>
        </w:tc>
        <w:tc>
          <w:tcPr>
            <w:tcW w:w="116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spacing w:line="220" w:lineRule="exact"/>
              <w:jc w:val="left"/>
              <w:rPr>
                <w:rFonts w:eastAsia="仿宋_GB2312"/>
                <w:bCs/>
                <w:sz w:val="18"/>
                <w:szCs w:val="18"/>
              </w:rPr>
            </w:pPr>
            <w:r w:rsidRPr="00F70B94">
              <w:rPr>
                <w:rFonts w:eastAsia="仿宋_GB2312" w:hint="eastAsia"/>
                <w:bCs/>
                <w:sz w:val="18"/>
                <w:szCs w:val="18"/>
              </w:rPr>
              <w:t>动画造型设计</w:t>
            </w:r>
          </w:p>
          <w:p w:rsidR="006754C2" w:rsidRPr="00F70B94" w:rsidRDefault="008E6D57">
            <w:pPr>
              <w:spacing w:line="220" w:lineRule="exact"/>
              <w:jc w:val="left"/>
              <w:rPr>
                <w:rFonts w:eastAsia="仿宋_GB2312"/>
                <w:bCs/>
                <w:sz w:val="18"/>
                <w:szCs w:val="18"/>
              </w:rPr>
            </w:pPr>
            <w:r w:rsidRPr="00F70B94">
              <w:rPr>
                <w:rFonts w:eastAsia="仿宋_GB2312" w:hint="eastAsia"/>
                <w:bCs/>
                <w:sz w:val="18"/>
                <w:szCs w:val="18"/>
              </w:rPr>
              <w:t>A</w:t>
            </w:r>
            <w:r w:rsidRPr="00F70B94">
              <w:rPr>
                <w:rFonts w:eastAsia="仿宋_GB2312"/>
                <w:bCs/>
                <w:sz w:val="18"/>
                <w:szCs w:val="18"/>
              </w:rPr>
              <w:t>nimation modeling design</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3</w:t>
            </w:r>
            <w:r w:rsidRPr="00F70B94">
              <w:rPr>
                <w:rFonts w:eastAsia="仿宋_GB2312"/>
                <w:bCs/>
                <w:sz w:val="18"/>
                <w:szCs w:val="18"/>
              </w:rPr>
              <w:t>.0</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48</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32</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16</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48</w:t>
            </w: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动漫与传媒</w:t>
            </w:r>
          </w:p>
          <w:p w:rsidR="006754C2" w:rsidRPr="00F70B94" w:rsidRDefault="008E6D57">
            <w:pPr>
              <w:jc w:val="center"/>
            </w:pPr>
            <w:r w:rsidRPr="00F70B94">
              <w:rPr>
                <w:rFonts w:eastAsia="仿宋_GB2312" w:hint="eastAsia"/>
                <w:bCs/>
                <w:sz w:val="18"/>
                <w:szCs w:val="18"/>
              </w:rPr>
              <w:t>学院</w:t>
            </w:r>
          </w:p>
        </w:tc>
      </w:tr>
      <w:tr w:rsidR="00F70B94" w:rsidRPr="00F70B94">
        <w:trPr>
          <w:cantSplit/>
          <w:jc w:val="center"/>
        </w:trPr>
        <w:tc>
          <w:tcPr>
            <w:tcW w:w="227" w:type="pct"/>
            <w:vMerge/>
            <w:tcBorders>
              <w:top w:val="single" w:sz="6" w:space="0" w:color="auto"/>
              <w:left w:val="single" w:sz="8"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35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050778</w:t>
            </w:r>
          </w:p>
        </w:tc>
        <w:tc>
          <w:tcPr>
            <w:tcW w:w="116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spacing w:line="220" w:lineRule="exact"/>
              <w:jc w:val="left"/>
              <w:rPr>
                <w:rFonts w:eastAsia="仿宋_GB2312"/>
                <w:bCs/>
                <w:sz w:val="18"/>
                <w:szCs w:val="18"/>
              </w:rPr>
            </w:pPr>
            <w:r w:rsidRPr="00F70B94">
              <w:rPr>
                <w:rFonts w:eastAsia="仿宋_GB2312" w:hint="eastAsia"/>
                <w:bCs/>
                <w:sz w:val="18"/>
                <w:szCs w:val="18"/>
              </w:rPr>
              <w:t>动画场景设计</w:t>
            </w:r>
          </w:p>
          <w:p w:rsidR="006754C2" w:rsidRPr="00F70B94" w:rsidRDefault="008E6D57">
            <w:pPr>
              <w:spacing w:line="220" w:lineRule="exact"/>
              <w:jc w:val="left"/>
              <w:rPr>
                <w:rFonts w:eastAsia="仿宋_GB2312"/>
                <w:bCs/>
                <w:sz w:val="18"/>
                <w:szCs w:val="18"/>
              </w:rPr>
            </w:pPr>
            <w:r w:rsidRPr="00F70B94">
              <w:rPr>
                <w:rFonts w:eastAsia="仿宋_GB2312"/>
                <w:bCs/>
                <w:sz w:val="18"/>
                <w:szCs w:val="18"/>
              </w:rPr>
              <w:t>Animation scene design</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3</w:t>
            </w:r>
            <w:r w:rsidRPr="00F70B94">
              <w:rPr>
                <w:rFonts w:eastAsia="仿宋_GB2312"/>
                <w:bCs/>
                <w:sz w:val="18"/>
                <w:szCs w:val="18"/>
              </w:rPr>
              <w:t>.0</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48</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32</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16</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48</w:t>
            </w: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动漫与传媒</w:t>
            </w:r>
          </w:p>
          <w:p w:rsidR="006754C2" w:rsidRPr="00F70B94" w:rsidRDefault="008E6D57">
            <w:pPr>
              <w:jc w:val="center"/>
            </w:pPr>
            <w:r w:rsidRPr="00F70B94">
              <w:rPr>
                <w:rFonts w:eastAsia="仿宋_GB2312" w:hint="eastAsia"/>
                <w:bCs/>
                <w:sz w:val="18"/>
                <w:szCs w:val="18"/>
              </w:rPr>
              <w:t>学院</w:t>
            </w:r>
          </w:p>
        </w:tc>
      </w:tr>
      <w:tr w:rsidR="00F70B94" w:rsidRPr="00F70B94">
        <w:trPr>
          <w:cantSplit/>
          <w:trHeight w:val="454"/>
          <w:jc w:val="center"/>
        </w:trPr>
        <w:tc>
          <w:tcPr>
            <w:tcW w:w="227" w:type="pct"/>
            <w:vMerge/>
            <w:tcBorders>
              <w:top w:val="single" w:sz="6" w:space="0" w:color="auto"/>
              <w:left w:val="single" w:sz="8"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35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050779</w:t>
            </w:r>
          </w:p>
        </w:tc>
        <w:tc>
          <w:tcPr>
            <w:tcW w:w="116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hint="eastAsia"/>
                <w:bCs/>
                <w:sz w:val="18"/>
                <w:szCs w:val="18"/>
              </w:rPr>
              <w:t>雕塑技法</w:t>
            </w:r>
          </w:p>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hint="eastAsia"/>
                <w:bCs/>
                <w:sz w:val="18"/>
                <w:szCs w:val="18"/>
              </w:rPr>
              <w:t>S</w:t>
            </w:r>
            <w:r w:rsidRPr="00F70B94">
              <w:rPr>
                <w:rFonts w:eastAsia="仿宋_GB2312"/>
                <w:bCs/>
                <w:sz w:val="18"/>
                <w:szCs w:val="18"/>
              </w:rPr>
              <w:t>culptural technique</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2</w:t>
            </w:r>
            <w:r w:rsidRPr="00F70B94">
              <w:rPr>
                <w:rFonts w:eastAsia="仿宋_GB2312"/>
                <w:bCs/>
                <w:sz w:val="18"/>
                <w:szCs w:val="18"/>
              </w:rPr>
              <w:t>.0</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32</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16</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16</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32</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动漫与传媒</w:t>
            </w:r>
          </w:p>
          <w:p w:rsidR="006754C2" w:rsidRPr="00F70B94" w:rsidRDefault="008E6D57">
            <w:pPr>
              <w:jc w:val="center"/>
            </w:pPr>
            <w:r w:rsidRPr="00F70B94">
              <w:rPr>
                <w:rFonts w:eastAsia="仿宋_GB2312" w:hint="eastAsia"/>
                <w:bCs/>
                <w:sz w:val="18"/>
                <w:szCs w:val="18"/>
              </w:rPr>
              <w:t>学院</w:t>
            </w:r>
          </w:p>
        </w:tc>
      </w:tr>
      <w:tr w:rsidR="00F70B94" w:rsidRPr="00F70B94">
        <w:trPr>
          <w:cantSplit/>
          <w:trHeight w:val="454"/>
          <w:jc w:val="center"/>
        </w:trPr>
        <w:tc>
          <w:tcPr>
            <w:tcW w:w="227" w:type="pct"/>
            <w:vMerge/>
            <w:tcBorders>
              <w:top w:val="single" w:sz="6" w:space="0" w:color="auto"/>
              <w:left w:val="single" w:sz="8"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35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050780</w:t>
            </w:r>
          </w:p>
        </w:tc>
        <w:tc>
          <w:tcPr>
            <w:tcW w:w="116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hint="eastAsia"/>
                <w:bCs/>
                <w:sz w:val="18"/>
                <w:szCs w:val="18"/>
              </w:rPr>
              <w:t>动画影片解读</w:t>
            </w:r>
          </w:p>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bCs/>
                <w:sz w:val="18"/>
                <w:szCs w:val="18"/>
              </w:rPr>
              <w:t>Animation film interpretation</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4</w:t>
            </w:r>
            <w:r w:rsidRPr="00F70B94">
              <w:rPr>
                <w:rFonts w:eastAsia="仿宋_GB2312"/>
                <w:bCs/>
                <w:sz w:val="18"/>
                <w:szCs w:val="18"/>
              </w:rPr>
              <w:t>.0</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64</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64</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0</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64</w:t>
            </w: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动漫与传媒</w:t>
            </w:r>
          </w:p>
          <w:p w:rsidR="006754C2" w:rsidRPr="00F70B94" w:rsidRDefault="008E6D57">
            <w:pPr>
              <w:jc w:val="center"/>
            </w:pPr>
            <w:r w:rsidRPr="00F70B94">
              <w:rPr>
                <w:rFonts w:eastAsia="仿宋_GB2312" w:hint="eastAsia"/>
                <w:bCs/>
                <w:sz w:val="18"/>
                <w:szCs w:val="18"/>
              </w:rPr>
              <w:t>学院</w:t>
            </w:r>
          </w:p>
        </w:tc>
      </w:tr>
      <w:tr w:rsidR="00F70B94" w:rsidRPr="00F70B94">
        <w:trPr>
          <w:cantSplit/>
          <w:trHeight w:val="454"/>
          <w:jc w:val="center"/>
        </w:trPr>
        <w:tc>
          <w:tcPr>
            <w:tcW w:w="227" w:type="pct"/>
            <w:vMerge/>
            <w:tcBorders>
              <w:top w:val="single" w:sz="6" w:space="0" w:color="auto"/>
              <w:left w:val="single" w:sz="8" w:space="0" w:color="auto"/>
              <w:bottom w:val="single" w:sz="8"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517" w:type="pct"/>
            <w:gridSpan w:val="4"/>
            <w:tcBorders>
              <w:top w:val="single" w:sz="6" w:space="0" w:color="auto"/>
              <w:left w:val="single" w:sz="6" w:space="0" w:color="auto"/>
              <w:bottom w:val="single" w:sz="8"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小计</w:t>
            </w:r>
          </w:p>
        </w:tc>
        <w:tc>
          <w:tcPr>
            <w:tcW w:w="301" w:type="pct"/>
            <w:tcBorders>
              <w:top w:val="single" w:sz="6" w:space="0" w:color="auto"/>
              <w:left w:val="single" w:sz="6" w:space="0" w:color="auto"/>
              <w:bottom w:val="single" w:sz="8"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b/>
                <w:bCs/>
                <w:sz w:val="18"/>
                <w:szCs w:val="18"/>
              </w:rPr>
              <w:t>39.5</w:t>
            </w:r>
          </w:p>
        </w:tc>
        <w:tc>
          <w:tcPr>
            <w:tcW w:w="249" w:type="pct"/>
            <w:tcBorders>
              <w:top w:val="single" w:sz="6" w:space="0" w:color="auto"/>
              <w:left w:val="single" w:sz="6" w:space="0" w:color="auto"/>
              <w:bottom w:val="single" w:sz="8"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b/>
                <w:bCs/>
                <w:sz w:val="18"/>
                <w:szCs w:val="18"/>
              </w:rPr>
              <w:t>632</w:t>
            </w:r>
          </w:p>
        </w:tc>
        <w:tc>
          <w:tcPr>
            <w:tcW w:w="208" w:type="pct"/>
            <w:tcBorders>
              <w:top w:val="single" w:sz="6" w:space="0" w:color="auto"/>
              <w:left w:val="single" w:sz="6" w:space="0" w:color="auto"/>
              <w:bottom w:val="single" w:sz="8"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b/>
                <w:bCs/>
                <w:sz w:val="18"/>
                <w:szCs w:val="18"/>
              </w:rPr>
              <w:t>424</w:t>
            </w:r>
          </w:p>
        </w:tc>
        <w:tc>
          <w:tcPr>
            <w:tcW w:w="222" w:type="pct"/>
            <w:tcBorders>
              <w:top w:val="single" w:sz="6" w:space="0" w:color="auto"/>
              <w:left w:val="single" w:sz="6" w:space="0" w:color="auto"/>
              <w:bottom w:val="single" w:sz="8"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b/>
                <w:bCs/>
                <w:sz w:val="18"/>
                <w:szCs w:val="18"/>
              </w:rPr>
              <w:t>208</w:t>
            </w:r>
          </w:p>
        </w:tc>
        <w:tc>
          <w:tcPr>
            <w:tcW w:w="183" w:type="pct"/>
            <w:tcBorders>
              <w:top w:val="single" w:sz="6" w:space="0" w:color="auto"/>
              <w:left w:val="single" w:sz="6" w:space="0" w:color="auto"/>
              <w:bottom w:val="single" w:sz="8"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b/>
                <w:bCs/>
                <w:sz w:val="18"/>
                <w:szCs w:val="18"/>
              </w:rPr>
              <w:t>0</w:t>
            </w:r>
          </w:p>
        </w:tc>
        <w:tc>
          <w:tcPr>
            <w:tcW w:w="191" w:type="pct"/>
            <w:tcBorders>
              <w:top w:val="single" w:sz="6" w:space="0" w:color="auto"/>
              <w:left w:val="single" w:sz="6" w:space="0" w:color="auto"/>
              <w:bottom w:val="single" w:sz="8"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b/>
                <w:bCs/>
                <w:sz w:val="18"/>
                <w:szCs w:val="18"/>
              </w:rPr>
              <w:t>224</w:t>
            </w:r>
          </w:p>
        </w:tc>
        <w:tc>
          <w:tcPr>
            <w:tcW w:w="209" w:type="pct"/>
            <w:tcBorders>
              <w:top w:val="single" w:sz="6" w:space="0" w:color="auto"/>
              <w:left w:val="single" w:sz="6" w:space="0" w:color="auto"/>
              <w:bottom w:val="single" w:sz="8"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b/>
                <w:bCs/>
                <w:sz w:val="18"/>
                <w:szCs w:val="18"/>
              </w:rPr>
              <w:t>144</w:t>
            </w:r>
          </w:p>
        </w:tc>
        <w:tc>
          <w:tcPr>
            <w:tcW w:w="210" w:type="pct"/>
            <w:tcBorders>
              <w:top w:val="single" w:sz="6" w:space="0" w:color="auto"/>
              <w:left w:val="single" w:sz="6" w:space="0" w:color="auto"/>
              <w:bottom w:val="single" w:sz="8"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b/>
                <w:bCs/>
                <w:sz w:val="18"/>
                <w:szCs w:val="18"/>
              </w:rPr>
              <w:t>168</w:t>
            </w:r>
          </w:p>
        </w:tc>
        <w:tc>
          <w:tcPr>
            <w:tcW w:w="210" w:type="pct"/>
            <w:tcBorders>
              <w:top w:val="single" w:sz="6" w:space="0" w:color="auto"/>
              <w:left w:val="single" w:sz="6" w:space="0" w:color="auto"/>
              <w:bottom w:val="single" w:sz="8"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b/>
                <w:bCs/>
                <w:sz w:val="18"/>
                <w:szCs w:val="18"/>
              </w:rPr>
              <w:t>48</w:t>
            </w:r>
          </w:p>
        </w:tc>
        <w:tc>
          <w:tcPr>
            <w:tcW w:w="210" w:type="pct"/>
            <w:tcBorders>
              <w:top w:val="single" w:sz="6" w:space="0" w:color="auto"/>
              <w:left w:val="single" w:sz="6" w:space="0" w:color="auto"/>
              <w:bottom w:val="single" w:sz="8"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b/>
                <w:bCs/>
                <w:sz w:val="18"/>
                <w:szCs w:val="18"/>
              </w:rPr>
              <w:t>48</w:t>
            </w:r>
          </w:p>
        </w:tc>
        <w:tc>
          <w:tcPr>
            <w:tcW w:w="210" w:type="pct"/>
            <w:tcBorders>
              <w:top w:val="single" w:sz="6" w:space="0" w:color="auto"/>
              <w:left w:val="single" w:sz="6" w:space="0" w:color="auto"/>
              <w:bottom w:val="single" w:sz="8"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b/>
                <w:bCs/>
                <w:sz w:val="18"/>
                <w:szCs w:val="18"/>
              </w:rPr>
              <w:t>0</w:t>
            </w:r>
          </w:p>
        </w:tc>
        <w:tc>
          <w:tcPr>
            <w:tcW w:w="181" w:type="pct"/>
            <w:tcBorders>
              <w:top w:val="single" w:sz="6" w:space="0" w:color="auto"/>
              <w:left w:val="single" w:sz="6" w:space="0" w:color="auto"/>
              <w:bottom w:val="single" w:sz="8"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b/>
                <w:bCs/>
                <w:sz w:val="18"/>
                <w:szCs w:val="18"/>
              </w:rPr>
              <w:t>0</w:t>
            </w:r>
          </w:p>
        </w:tc>
        <w:tc>
          <w:tcPr>
            <w:tcW w:w="188" w:type="pct"/>
            <w:tcBorders>
              <w:top w:val="single" w:sz="6" w:space="0" w:color="auto"/>
              <w:left w:val="single" w:sz="6" w:space="0" w:color="auto"/>
              <w:bottom w:val="single" w:sz="8"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b/>
                <w:bCs/>
                <w:sz w:val="18"/>
                <w:szCs w:val="18"/>
              </w:rPr>
              <w:t>0</w:t>
            </w:r>
          </w:p>
        </w:tc>
        <w:tc>
          <w:tcPr>
            <w:tcW w:w="486" w:type="pct"/>
            <w:tcBorders>
              <w:top w:val="single" w:sz="6" w:space="0" w:color="auto"/>
              <w:left w:val="single" w:sz="6" w:space="0" w:color="auto"/>
              <w:bottom w:val="single" w:sz="8" w:space="0" w:color="auto"/>
              <w:right w:val="single" w:sz="8" w:space="0" w:color="auto"/>
            </w:tcBorders>
            <w:vAlign w:val="center"/>
          </w:tcPr>
          <w:p w:rsidR="006754C2" w:rsidRPr="00F70B94" w:rsidRDefault="006754C2">
            <w:pPr>
              <w:adjustRightInd w:val="0"/>
              <w:snapToGrid w:val="0"/>
              <w:spacing w:line="240" w:lineRule="exact"/>
              <w:jc w:val="center"/>
              <w:rPr>
                <w:rFonts w:eastAsia="仿宋_GB2312"/>
                <w:b/>
                <w:sz w:val="18"/>
                <w:szCs w:val="18"/>
              </w:rPr>
            </w:pPr>
          </w:p>
        </w:tc>
      </w:tr>
      <w:tr w:rsidR="00F70B94" w:rsidRPr="00F70B94">
        <w:trPr>
          <w:cantSplit/>
          <w:trHeight w:val="454"/>
          <w:jc w:val="center"/>
        </w:trPr>
        <w:tc>
          <w:tcPr>
            <w:tcW w:w="227" w:type="pct"/>
            <w:vMerge w:val="restart"/>
            <w:tcBorders>
              <w:top w:val="single" w:sz="8" w:space="0" w:color="auto"/>
              <w:left w:val="single" w:sz="8"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专</w:t>
            </w:r>
          </w:p>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业</w:t>
            </w:r>
          </w:p>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
                <w:sz w:val="18"/>
                <w:szCs w:val="18"/>
              </w:rPr>
              <w:t>课</w:t>
            </w:r>
          </w:p>
        </w:tc>
        <w:tc>
          <w:tcPr>
            <w:tcW w:w="355" w:type="pct"/>
            <w:gridSpan w:val="3"/>
            <w:tcBorders>
              <w:top w:val="single" w:sz="8" w:space="0" w:color="auto"/>
              <w:left w:val="single" w:sz="6" w:space="0" w:color="auto"/>
              <w:bottom w:val="single" w:sz="6" w:space="0" w:color="auto"/>
              <w:right w:val="single" w:sz="6" w:space="0" w:color="auto"/>
            </w:tcBorders>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060943</w:t>
            </w:r>
          </w:p>
        </w:tc>
        <w:tc>
          <w:tcPr>
            <w:tcW w:w="1162" w:type="pct"/>
            <w:tcBorders>
              <w:top w:val="single" w:sz="8"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hint="eastAsia"/>
                <w:bCs/>
                <w:sz w:val="18"/>
                <w:szCs w:val="18"/>
              </w:rPr>
              <w:t>三维造型技法</w:t>
            </w:r>
          </w:p>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bCs/>
                <w:sz w:val="18"/>
                <w:szCs w:val="18"/>
              </w:rPr>
              <w:t>3D Modeling  Techniques</w:t>
            </w:r>
          </w:p>
        </w:tc>
        <w:tc>
          <w:tcPr>
            <w:tcW w:w="301" w:type="pct"/>
            <w:tcBorders>
              <w:top w:val="single" w:sz="8"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7.0</w:t>
            </w:r>
          </w:p>
        </w:tc>
        <w:tc>
          <w:tcPr>
            <w:tcW w:w="249" w:type="pct"/>
            <w:tcBorders>
              <w:top w:val="single" w:sz="8"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112</w:t>
            </w:r>
          </w:p>
        </w:tc>
        <w:tc>
          <w:tcPr>
            <w:tcW w:w="208" w:type="pct"/>
            <w:tcBorders>
              <w:top w:val="single" w:sz="8"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80</w:t>
            </w:r>
          </w:p>
        </w:tc>
        <w:tc>
          <w:tcPr>
            <w:tcW w:w="222" w:type="pct"/>
            <w:tcBorders>
              <w:top w:val="single" w:sz="8"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32</w:t>
            </w:r>
          </w:p>
        </w:tc>
        <w:tc>
          <w:tcPr>
            <w:tcW w:w="183" w:type="pct"/>
            <w:tcBorders>
              <w:top w:val="single" w:sz="8"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91" w:type="pct"/>
            <w:tcBorders>
              <w:top w:val="single" w:sz="8"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09" w:type="pct"/>
            <w:tcBorders>
              <w:top w:val="single" w:sz="8"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8"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1</w:t>
            </w:r>
            <w:r w:rsidRPr="00F70B94">
              <w:rPr>
                <w:rFonts w:eastAsia="仿宋_GB2312"/>
                <w:bCs/>
                <w:sz w:val="18"/>
                <w:szCs w:val="18"/>
              </w:rPr>
              <w:t>12</w:t>
            </w:r>
          </w:p>
        </w:tc>
        <w:tc>
          <w:tcPr>
            <w:tcW w:w="210" w:type="pct"/>
            <w:tcBorders>
              <w:top w:val="single" w:sz="8"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8"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8"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1" w:type="pct"/>
            <w:tcBorders>
              <w:top w:val="single" w:sz="8"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8" w:type="pct"/>
            <w:tcBorders>
              <w:top w:val="single" w:sz="8"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486" w:type="pct"/>
            <w:tcBorders>
              <w:top w:val="single" w:sz="8" w:space="0" w:color="auto"/>
              <w:left w:val="single" w:sz="6" w:space="0" w:color="auto"/>
              <w:bottom w:val="single" w:sz="6" w:space="0" w:color="auto"/>
              <w:right w:val="single" w:sz="8"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动漫与传媒</w:t>
            </w:r>
          </w:p>
          <w:p w:rsidR="006754C2" w:rsidRPr="00F70B94" w:rsidRDefault="008E6D57">
            <w:pPr>
              <w:jc w:val="center"/>
            </w:pPr>
            <w:r w:rsidRPr="00F70B94">
              <w:rPr>
                <w:rFonts w:eastAsia="仿宋_GB2312" w:hint="eastAsia"/>
                <w:bCs/>
                <w:sz w:val="18"/>
                <w:szCs w:val="18"/>
              </w:rPr>
              <w:t>学院</w:t>
            </w:r>
          </w:p>
        </w:tc>
      </w:tr>
      <w:tr w:rsidR="00F70B94" w:rsidRPr="00F70B94">
        <w:trPr>
          <w:cantSplit/>
          <w:trHeight w:val="454"/>
          <w:jc w:val="center"/>
        </w:trPr>
        <w:tc>
          <w:tcPr>
            <w:tcW w:w="227" w:type="pct"/>
            <w:vMerge/>
            <w:tcBorders>
              <w:top w:val="single" w:sz="6" w:space="0" w:color="auto"/>
              <w:left w:val="single" w:sz="8"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35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060944</w:t>
            </w:r>
          </w:p>
        </w:tc>
        <w:tc>
          <w:tcPr>
            <w:tcW w:w="116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hint="eastAsia"/>
                <w:bCs/>
                <w:sz w:val="18"/>
                <w:szCs w:val="18"/>
              </w:rPr>
              <w:t>光影表现技法</w:t>
            </w:r>
          </w:p>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bCs/>
                <w:sz w:val="18"/>
                <w:szCs w:val="18"/>
              </w:rPr>
              <w:t>Light and Shadow Performance Techniques</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7.0</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112</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80</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32</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1</w:t>
            </w:r>
            <w:r w:rsidRPr="00F70B94">
              <w:rPr>
                <w:rFonts w:eastAsia="仿宋_GB2312"/>
                <w:bCs/>
                <w:sz w:val="18"/>
                <w:szCs w:val="18"/>
              </w:rPr>
              <w:t>12</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动漫与传媒</w:t>
            </w:r>
          </w:p>
          <w:p w:rsidR="006754C2" w:rsidRPr="00F70B94" w:rsidRDefault="008E6D57">
            <w:pPr>
              <w:jc w:val="center"/>
            </w:pPr>
            <w:r w:rsidRPr="00F70B94">
              <w:rPr>
                <w:rFonts w:eastAsia="仿宋_GB2312" w:hint="eastAsia"/>
                <w:bCs/>
                <w:sz w:val="18"/>
                <w:szCs w:val="18"/>
              </w:rPr>
              <w:t>学院</w:t>
            </w:r>
          </w:p>
        </w:tc>
      </w:tr>
      <w:tr w:rsidR="00F70B94" w:rsidRPr="00F70B94">
        <w:trPr>
          <w:cantSplit/>
          <w:trHeight w:val="454"/>
          <w:jc w:val="center"/>
        </w:trPr>
        <w:tc>
          <w:tcPr>
            <w:tcW w:w="227" w:type="pct"/>
            <w:vMerge/>
            <w:tcBorders>
              <w:top w:val="single" w:sz="6" w:space="0" w:color="auto"/>
              <w:left w:val="single" w:sz="8"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35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060945</w:t>
            </w:r>
          </w:p>
        </w:tc>
        <w:tc>
          <w:tcPr>
            <w:tcW w:w="116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hint="eastAsia"/>
                <w:bCs/>
                <w:sz w:val="18"/>
                <w:szCs w:val="18"/>
              </w:rPr>
              <w:t>程序语言编写与应用</w:t>
            </w:r>
          </w:p>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bCs/>
                <w:sz w:val="18"/>
                <w:szCs w:val="18"/>
              </w:rPr>
              <w:t>Programming Language Writing and Application</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4.0</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64</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48</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16</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6</w:t>
            </w:r>
            <w:r w:rsidRPr="00F70B94">
              <w:rPr>
                <w:rFonts w:eastAsia="仿宋_GB2312"/>
                <w:bCs/>
                <w:sz w:val="18"/>
                <w:szCs w:val="18"/>
              </w:rPr>
              <w:t>4</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动漫与传媒</w:t>
            </w:r>
          </w:p>
          <w:p w:rsidR="006754C2" w:rsidRPr="00F70B94" w:rsidRDefault="008E6D57">
            <w:pPr>
              <w:jc w:val="center"/>
            </w:pPr>
            <w:r w:rsidRPr="00F70B94">
              <w:rPr>
                <w:rFonts w:eastAsia="仿宋_GB2312" w:hint="eastAsia"/>
                <w:bCs/>
                <w:sz w:val="18"/>
                <w:szCs w:val="18"/>
              </w:rPr>
              <w:t>学院</w:t>
            </w:r>
          </w:p>
        </w:tc>
      </w:tr>
      <w:tr w:rsidR="00F70B94" w:rsidRPr="00F70B94">
        <w:trPr>
          <w:cantSplit/>
          <w:trHeight w:val="454"/>
          <w:jc w:val="center"/>
        </w:trPr>
        <w:tc>
          <w:tcPr>
            <w:tcW w:w="227" w:type="pct"/>
            <w:vMerge/>
            <w:tcBorders>
              <w:top w:val="single" w:sz="6" w:space="0" w:color="auto"/>
              <w:left w:val="single" w:sz="8"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35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060946</w:t>
            </w:r>
          </w:p>
        </w:tc>
        <w:tc>
          <w:tcPr>
            <w:tcW w:w="116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hint="eastAsia"/>
                <w:bCs/>
                <w:sz w:val="18"/>
                <w:szCs w:val="18"/>
              </w:rPr>
              <w:t>角色表演技法</w:t>
            </w:r>
          </w:p>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bCs/>
                <w:sz w:val="18"/>
                <w:szCs w:val="18"/>
              </w:rPr>
              <w:t>Role Playing Techniques</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7.0</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112</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80</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32</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1</w:t>
            </w:r>
            <w:r w:rsidRPr="00F70B94">
              <w:rPr>
                <w:rFonts w:eastAsia="仿宋_GB2312"/>
                <w:bCs/>
                <w:sz w:val="18"/>
                <w:szCs w:val="18"/>
              </w:rPr>
              <w:t>12</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动漫与传媒</w:t>
            </w:r>
          </w:p>
          <w:p w:rsidR="006754C2" w:rsidRPr="00F70B94" w:rsidRDefault="008E6D57">
            <w:pPr>
              <w:jc w:val="center"/>
            </w:pPr>
            <w:r w:rsidRPr="00F70B94">
              <w:rPr>
                <w:rFonts w:eastAsia="仿宋_GB2312" w:hint="eastAsia"/>
                <w:bCs/>
                <w:sz w:val="18"/>
                <w:szCs w:val="18"/>
              </w:rPr>
              <w:t>学院</w:t>
            </w:r>
          </w:p>
        </w:tc>
      </w:tr>
      <w:tr w:rsidR="00F70B94" w:rsidRPr="00F70B94">
        <w:trPr>
          <w:cantSplit/>
          <w:trHeight w:val="454"/>
          <w:jc w:val="center"/>
        </w:trPr>
        <w:tc>
          <w:tcPr>
            <w:tcW w:w="227" w:type="pct"/>
            <w:vMerge/>
            <w:tcBorders>
              <w:top w:val="single" w:sz="6" w:space="0" w:color="auto"/>
              <w:left w:val="single" w:sz="8"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35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060947</w:t>
            </w:r>
          </w:p>
        </w:tc>
        <w:tc>
          <w:tcPr>
            <w:tcW w:w="116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hint="eastAsia"/>
                <w:bCs/>
                <w:sz w:val="18"/>
                <w:szCs w:val="18"/>
              </w:rPr>
              <w:t>三维特效制作</w:t>
            </w:r>
          </w:p>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bCs/>
                <w:sz w:val="18"/>
                <w:szCs w:val="18"/>
              </w:rPr>
              <w:t>3</w:t>
            </w:r>
            <w:r w:rsidRPr="00F70B94">
              <w:rPr>
                <w:rFonts w:eastAsia="仿宋_GB2312" w:hint="eastAsia"/>
                <w:bCs/>
                <w:sz w:val="18"/>
                <w:szCs w:val="18"/>
              </w:rPr>
              <w:t>D</w:t>
            </w:r>
            <w:r w:rsidRPr="00F70B94">
              <w:rPr>
                <w:rFonts w:eastAsia="仿宋_GB2312"/>
                <w:bCs/>
                <w:sz w:val="18"/>
                <w:szCs w:val="18"/>
              </w:rPr>
              <w:t xml:space="preserve"> Special Effects Production</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6.0</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96</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64</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32</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9</w:t>
            </w:r>
            <w:r w:rsidRPr="00F70B94">
              <w:rPr>
                <w:rFonts w:eastAsia="仿宋_GB2312"/>
                <w:bCs/>
                <w:sz w:val="18"/>
                <w:szCs w:val="18"/>
              </w:rPr>
              <w:t>6</w:t>
            </w: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动漫与传媒</w:t>
            </w:r>
          </w:p>
          <w:p w:rsidR="006754C2" w:rsidRPr="00F70B94" w:rsidRDefault="008E6D57">
            <w:pPr>
              <w:jc w:val="center"/>
            </w:pPr>
            <w:r w:rsidRPr="00F70B94">
              <w:rPr>
                <w:rFonts w:eastAsia="仿宋_GB2312" w:hint="eastAsia"/>
                <w:bCs/>
                <w:sz w:val="18"/>
                <w:szCs w:val="18"/>
              </w:rPr>
              <w:t>学院</w:t>
            </w:r>
          </w:p>
        </w:tc>
      </w:tr>
      <w:tr w:rsidR="00F70B94" w:rsidRPr="00F70B94">
        <w:trPr>
          <w:cantSplit/>
          <w:trHeight w:val="454"/>
          <w:jc w:val="center"/>
        </w:trPr>
        <w:tc>
          <w:tcPr>
            <w:tcW w:w="227" w:type="pct"/>
            <w:vMerge/>
            <w:tcBorders>
              <w:top w:val="single" w:sz="6" w:space="0" w:color="auto"/>
              <w:left w:val="single" w:sz="8"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35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060948</w:t>
            </w:r>
          </w:p>
        </w:tc>
        <w:tc>
          <w:tcPr>
            <w:tcW w:w="116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hint="eastAsia"/>
                <w:bCs/>
                <w:sz w:val="18"/>
                <w:szCs w:val="18"/>
              </w:rPr>
              <w:t>影视合成应用</w:t>
            </w:r>
          </w:p>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bCs/>
                <w:sz w:val="18"/>
                <w:szCs w:val="18"/>
              </w:rPr>
              <w:t>Film and Television Synthesis Application</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5.0</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80</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64</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16</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8</w:t>
            </w:r>
            <w:r w:rsidRPr="00F70B94">
              <w:rPr>
                <w:rFonts w:eastAsia="仿宋_GB2312"/>
                <w:bCs/>
                <w:sz w:val="18"/>
                <w:szCs w:val="18"/>
              </w:rPr>
              <w:t>0</w:t>
            </w: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8E6D57">
            <w:pPr>
              <w:jc w:val="center"/>
              <w:rPr>
                <w:rFonts w:eastAsia="仿宋_GB2312"/>
                <w:bCs/>
                <w:sz w:val="18"/>
                <w:szCs w:val="18"/>
              </w:rPr>
            </w:pPr>
            <w:r w:rsidRPr="00F70B94">
              <w:rPr>
                <w:rFonts w:eastAsia="仿宋_GB2312" w:hint="eastAsia"/>
                <w:bCs/>
                <w:sz w:val="18"/>
                <w:szCs w:val="18"/>
              </w:rPr>
              <w:t>动漫与传媒</w:t>
            </w:r>
          </w:p>
          <w:p w:rsidR="006754C2" w:rsidRPr="00F70B94" w:rsidRDefault="008E6D57">
            <w:pPr>
              <w:jc w:val="center"/>
            </w:pPr>
            <w:r w:rsidRPr="00F70B94">
              <w:rPr>
                <w:rFonts w:eastAsia="仿宋_GB2312" w:hint="eastAsia"/>
                <w:bCs/>
                <w:sz w:val="18"/>
                <w:szCs w:val="18"/>
              </w:rPr>
              <w:t>学院</w:t>
            </w:r>
          </w:p>
        </w:tc>
      </w:tr>
      <w:tr w:rsidR="00F70B94" w:rsidRPr="00F70B94">
        <w:trPr>
          <w:cantSplit/>
          <w:trHeight w:val="454"/>
          <w:jc w:val="center"/>
        </w:trPr>
        <w:tc>
          <w:tcPr>
            <w:tcW w:w="227" w:type="pct"/>
            <w:vMerge/>
            <w:tcBorders>
              <w:top w:val="single" w:sz="6" w:space="0" w:color="auto"/>
              <w:left w:val="single" w:sz="8"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
                <w:sz w:val="18"/>
                <w:szCs w:val="18"/>
              </w:rPr>
            </w:pPr>
          </w:p>
        </w:tc>
        <w:tc>
          <w:tcPr>
            <w:tcW w:w="1517" w:type="pct"/>
            <w:gridSpan w:val="4"/>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小计</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hint="eastAsia"/>
                <w:b/>
                <w:bCs/>
                <w:sz w:val="18"/>
                <w:szCs w:val="18"/>
              </w:rPr>
              <w:t>36</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hint="eastAsia"/>
                <w:b/>
                <w:bCs/>
                <w:sz w:val="18"/>
                <w:szCs w:val="18"/>
              </w:rPr>
              <w:t>576</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hint="eastAsia"/>
                <w:b/>
                <w:bCs/>
                <w:sz w:val="18"/>
                <w:szCs w:val="18"/>
              </w:rPr>
              <w:t>416</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hint="eastAsia"/>
                <w:b/>
                <w:bCs/>
                <w:sz w:val="18"/>
                <w:szCs w:val="18"/>
              </w:rPr>
              <w:t>160</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hint="eastAsia"/>
                <w:b/>
                <w:bCs/>
                <w:sz w:val="18"/>
                <w:szCs w:val="18"/>
              </w:rPr>
              <w:t>0</w:t>
            </w: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hint="eastAsia"/>
                <w:b/>
                <w:bCs/>
                <w:sz w:val="18"/>
                <w:szCs w:val="18"/>
              </w:rPr>
              <w:t>0</w:t>
            </w: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hint="eastAsia"/>
                <w:b/>
                <w:bCs/>
                <w:sz w:val="18"/>
                <w:szCs w:val="18"/>
              </w:rPr>
              <w:t>0</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hint="eastAsia"/>
                <w:b/>
                <w:bCs/>
                <w:sz w:val="18"/>
                <w:szCs w:val="18"/>
              </w:rPr>
              <w:t>112</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hint="eastAsia"/>
                <w:b/>
                <w:bCs/>
                <w:sz w:val="18"/>
                <w:szCs w:val="18"/>
              </w:rPr>
              <w:t>112</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hint="eastAsia"/>
                <w:b/>
                <w:bCs/>
                <w:sz w:val="18"/>
                <w:szCs w:val="18"/>
              </w:rPr>
              <w:t>176</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hint="eastAsia"/>
                <w:b/>
                <w:bCs/>
                <w:sz w:val="18"/>
                <w:szCs w:val="18"/>
              </w:rPr>
              <w:t>96</w:t>
            </w: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hint="eastAsia"/>
                <w:b/>
                <w:bCs/>
                <w:sz w:val="18"/>
                <w:szCs w:val="18"/>
              </w:rPr>
              <w:t>80</w:t>
            </w: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hint="eastAsia"/>
                <w:b/>
                <w:bCs/>
                <w:sz w:val="18"/>
                <w:szCs w:val="18"/>
              </w:rPr>
              <w:t>0</w:t>
            </w: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6754C2">
            <w:pPr>
              <w:adjustRightInd w:val="0"/>
              <w:snapToGrid w:val="0"/>
              <w:spacing w:line="240" w:lineRule="exact"/>
              <w:jc w:val="center"/>
              <w:rPr>
                <w:rFonts w:eastAsia="仿宋_GB2312"/>
                <w:b/>
                <w:sz w:val="18"/>
                <w:szCs w:val="18"/>
              </w:rPr>
            </w:pPr>
          </w:p>
        </w:tc>
      </w:tr>
      <w:tr w:rsidR="00F70B94" w:rsidRPr="00F70B94">
        <w:trPr>
          <w:cantSplit/>
          <w:trHeight w:val="454"/>
          <w:jc w:val="center"/>
        </w:trPr>
        <w:tc>
          <w:tcPr>
            <w:tcW w:w="1743" w:type="pct"/>
            <w:gridSpan w:val="5"/>
            <w:tcBorders>
              <w:top w:val="single" w:sz="6" w:space="0" w:color="auto"/>
              <w:left w:val="single" w:sz="8"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必修课合计</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CE3162">
            <w:pPr>
              <w:jc w:val="center"/>
              <w:rPr>
                <w:rFonts w:eastAsia="仿宋_GB2312"/>
                <w:b/>
                <w:bCs/>
                <w:sz w:val="18"/>
                <w:szCs w:val="18"/>
              </w:rPr>
            </w:pPr>
            <w:r w:rsidRPr="00F70B94">
              <w:rPr>
                <w:rFonts w:eastAsia="仿宋_GB2312" w:hint="eastAsia"/>
                <w:b/>
                <w:bCs/>
                <w:sz w:val="18"/>
                <w:szCs w:val="18"/>
              </w:rPr>
              <w:t>108</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CE3162">
            <w:pPr>
              <w:jc w:val="center"/>
              <w:rPr>
                <w:rFonts w:eastAsia="仿宋_GB2312"/>
                <w:b/>
                <w:bCs/>
                <w:sz w:val="18"/>
                <w:szCs w:val="18"/>
              </w:rPr>
            </w:pPr>
            <w:r w:rsidRPr="00F70B94">
              <w:rPr>
                <w:rFonts w:eastAsia="仿宋_GB2312"/>
                <w:b/>
                <w:bCs/>
                <w:sz w:val="18"/>
                <w:szCs w:val="18"/>
              </w:rPr>
              <w:t>1804</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rsidP="00CE3162">
            <w:pPr>
              <w:jc w:val="center"/>
              <w:rPr>
                <w:rFonts w:eastAsia="仿宋_GB2312"/>
                <w:b/>
                <w:bCs/>
                <w:sz w:val="18"/>
                <w:szCs w:val="18"/>
              </w:rPr>
            </w:pPr>
            <w:r w:rsidRPr="00F70B94">
              <w:rPr>
                <w:rFonts w:eastAsia="仿宋_GB2312" w:hint="eastAsia"/>
                <w:b/>
                <w:bCs/>
                <w:sz w:val="18"/>
                <w:szCs w:val="18"/>
              </w:rPr>
              <w:t>14</w:t>
            </w:r>
            <w:r w:rsidR="00CE3162" w:rsidRPr="00F70B94">
              <w:rPr>
                <w:rFonts w:eastAsia="仿宋_GB2312"/>
                <w:b/>
                <w:bCs/>
                <w:sz w:val="18"/>
                <w:szCs w:val="18"/>
              </w:rPr>
              <w:t>36</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hint="eastAsia"/>
                <w:b/>
                <w:bCs/>
                <w:sz w:val="18"/>
                <w:szCs w:val="18"/>
              </w:rPr>
              <w:t>368</w:t>
            </w: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hint="eastAsia"/>
                <w:b/>
                <w:bCs/>
                <w:sz w:val="18"/>
                <w:szCs w:val="18"/>
              </w:rPr>
              <w:t>0</w:t>
            </w: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hint="eastAsia"/>
                <w:b/>
                <w:bCs/>
                <w:sz w:val="18"/>
                <w:szCs w:val="18"/>
              </w:rPr>
              <w:t>396</w:t>
            </w: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hint="eastAsia"/>
                <w:b/>
                <w:bCs/>
                <w:sz w:val="18"/>
                <w:szCs w:val="18"/>
              </w:rPr>
              <w:t>284</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rsidP="00CE3162">
            <w:pPr>
              <w:jc w:val="center"/>
              <w:rPr>
                <w:rFonts w:eastAsia="仿宋_GB2312"/>
                <w:b/>
                <w:bCs/>
                <w:sz w:val="18"/>
                <w:szCs w:val="18"/>
              </w:rPr>
            </w:pPr>
            <w:r w:rsidRPr="00F70B94">
              <w:rPr>
                <w:rFonts w:eastAsia="仿宋_GB2312" w:hint="eastAsia"/>
                <w:b/>
                <w:bCs/>
                <w:sz w:val="18"/>
                <w:szCs w:val="18"/>
              </w:rPr>
              <w:t>4</w:t>
            </w:r>
            <w:r w:rsidR="00CE3162" w:rsidRPr="00F70B94">
              <w:rPr>
                <w:rFonts w:eastAsia="仿宋_GB2312"/>
                <w:b/>
                <w:bCs/>
                <w:sz w:val="18"/>
                <w:szCs w:val="18"/>
              </w:rPr>
              <w:t>88</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hint="eastAsia"/>
                <w:b/>
                <w:bCs/>
                <w:sz w:val="18"/>
                <w:szCs w:val="18"/>
              </w:rPr>
              <w:t>236</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hint="eastAsia"/>
                <w:b/>
                <w:bCs/>
                <w:sz w:val="18"/>
                <w:szCs w:val="18"/>
              </w:rPr>
              <w:t>224</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hint="eastAsia"/>
                <w:b/>
                <w:bCs/>
                <w:sz w:val="18"/>
                <w:szCs w:val="18"/>
              </w:rPr>
              <w:t>96</w:t>
            </w: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hint="eastAsia"/>
                <w:b/>
                <w:bCs/>
                <w:sz w:val="18"/>
                <w:szCs w:val="18"/>
              </w:rPr>
              <w:t>80</w:t>
            </w: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hint="eastAsia"/>
                <w:b/>
                <w:bCs/>
                <w:sz w:val="18"/>
                <w:szCs w:val="18"/>
              </w:rPr>
              <w:t>0</w:t>
            </w: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6754C2">
            <w:pPr>
              <w:adjustRightInd w:val="0"/>
              <w:snapToGrid w:val="0"/>
              <w:spacing w:line="240" w:lineRule="exact"/>
              <w:jc w:val="center"/>
              <w:rPr>
                <w:rFonts w:eastAsia="仿宋_GB2312"/>
                <w:b/>
                <w:sz w:val="18"/>
                <w:szCs w:val="18"/>
              </w:rPr>
            </w:pPr>
          </w:p>
        </w:tc>
      </w:tr>
      <w:tr w:rsidR="00F70B94" w:rsidRPr="00F70B94">
        <w:trPr>
          <w:cantSplit/>
          <w:trHeight w:val="454"/>
          <w:jc w:val="center"/>
        </w:trPr>
        <w:tc>
          <w:tcPr>
            <w:tcW w:w="438" w:type="pct"/>
            <w:gridSpan w:val="2"/>
            <w:vMerge w:val="restart"/>
            <w:tcBorders>
              <w:top w:val="single" w:sz="6" w:space="0" w:color="auto"/>
              <w:left w:val="single" w:sz="8"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选修课</w:t>
            </w:r>
          </w:p>
        </w:tc>
        <w:tc>
          <w:tcPr>
            <w:tcW w:w="130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专业拓展课</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bCs/>
                <w:sz w:val="18"/>
                <w:szCs w:val="18"/>
              </w:rPr>
            </w:pPr>
            <w:r w:rsidRPr="00F70B94">
              <w:rPr>
                <w:rFonts w:eastAsia="仿宋_GB2312"/>
                <w:bCs/>
                <w:sz w:val="18"/>
                <w:szCs w:val="18"/>
              </w:rPr>
              <w:t>22</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352</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3</w:t>
            </w:r>
            <w:r w:rsidRPr="00F70B94">
              <w:rPr>
                <w:rFonts w:eastAsia="仿宋_GB2312"/>
                <w:bCs/>
                <w:sz w:val="18"/>
                <w:szCs w:val="18"/>
              </w:rPr>
              <w:t>52</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96</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96</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96</w:t>
            </w: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64</w:t>
            </w: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r>
      <w:tr w:rsidR="00F70B94" w:rsidRPr="00F70B94">
        <w:trPr>
          <w:cantSplit/>
          <w:trHeight w:val="454"/>
          <w:jc w:val="center"/>
        </w:trPr>
        <w:tc>
          <w:tcPr>
            <w:tcW w:w="438" w:type="pct"/>
            <w:gridSpan w:val="2"/>
            <w:vMerge/>
            <w:tcBorders>
              <w:top w:val="single" w:sz="6" w:space="0" w:color="auto"/>
              <w:left w:val="single" w:sz="8"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
                <w:sz w:val="18"/>
                <w:szCs w:val="18"/>
              </w:rPr>
            </w:pPr>
          </w:p>
        </w:tc>
        <w:tc>
          <w:tcPr>
            <w:tcW w:w="1305" w:type="pct"/>
            <w:gridSpan w:val="3"/>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ind w:left="60" w:hangingChars="33" w:hanging="60"/>
              <w:jc w:val="center"/>
              <w:rPr>
                <w:rFonts w:eastAsia="仿宋_GB2312"/>
                <w:b/>
                <w:sz w:val="18"/>
                <w:szCs w:val="18"/>
              </w:rPr>
            </w:pPr>
            <w:r w:rsidRPr="00F70B94">
              <w:rPr>
                <w:rFonts w:eastAsia="仿宋_GB2312"/>
                <w:b/>
                <w:sz w:val="18"/>
                <w:szCs w:val="18"/>
              </w:rPr>
              <w:t>通识课程（选修）</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12</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192</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192</w:t>
            </w: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4</w:t>
            </w:r>
            <w:r w:rsidRPr="00F70B94">
              <w:rPr>
                <w:rFonts w:eastAsia="仿宋_GB2312"/>
                <w:bCs/>
                <w:sz w:val="18"/>
                <w:szCs w:val="18"/>
              </w:rPr>
              <w:t>8</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32</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48</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6</w:t>
            </w:r>
            <w:r w:rsidRPr="00F70B94">
              <w:rPr>
                <w:rFonts w:eastAsia="仿宋_GB2312"/>
                <w:bCs/>
                <w:sz w:val="18"/>
                <w:szCs w:val="18"/>
              </w:rPr>
              <w:t>4</w:t>
            </w: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r>
      <w:tr w:rsidR="00F70B94" w:rsidRPr="00F70B94">
        <w:trPr>
          <w:cantSplit/>
          <w:trHeight w:val="454"/>
          <w:jc w:val="center"/>
        </w:trPr>
        <w:tc>
          <w:tcPr>
            <w:tcW w:w="1743" w:type="pct"/>
            <w:gridSpan w:val="5"/>
            <w:tcBorders>
              <w:top w:val="single" w:sz="6" w:space="0" w:color="auto"/>
              <w:left w:val="single" w:sz="8"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课内学时、学分总合计</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CE3162">
            <w:pPr>
              <w:jc w:val="center"/>
              <w:rPr>
                <w:rFonts w:eastAsia="仿宋_GB2312"/>
                <w:b/>
                <w:bCs/>
                <w:sz w:val="18"/>
                <w:szCs w:val="18"/>
              </w:rPr>
            </w:pPr>
            <w:r w:rsidRPr="00F70B94">
              <w:rPr>
                <w:rFonts w:eastAsia="仿宋_GB2312" w:hint="eastAsia"/>
                <w:b/>
                <w:bCs/>
                <w:sz w:val="18"/>
                <w:szCs w:val="18"/>
              </w:rPr>
              <w:t>142</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rsidP="00CE3162">
            <w:pPr>
              <w:jc w:val="center"/>
              <w:rPr>
                <w:rFonts w:eastAsia="仿宋_GB2312"/>
                <w:b/>
                <w:bCs/>
                <w:sz w:val="18"/>
                <w:szCs w:val="18"/>
              </w:rPr>
            </w:pPr>
            <w:r w:rsidRPr="00F70B94">
              <w:rPr>
                <w:rFonts w:eastAsia="仿宋_GB2312" w:hint="eastAsia"/>
                <w:b/>
                <w:bCs/>
                <w:sz w:val="18"/>
                <w:szCs w:val="18"/>
              </w:rPr>
              <w:t>23</w:t>
            </w:r>
            <w:r w:rsidR="00CE3162" w:rsidRPr="00F70B94">
              <w:rPr>
                <w:rFonts w:eastAsia="仿宋_GB2312"/>
                <w:b/>
                <w:bCs/>
                <w:sz w:val="18"/>
                <w:szCs w:val="18"/>
              </w:rPr>
              <w:t>48</w:t>
            </w: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
                <w:bCs/>
                <w:sz w:val="18"/>
                <w:szCs w:val="18"/>
              </w:rPr>
            </w:pP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
                <w:bCs/>
                <w:sz w:val="18"/>
                <w:szCs w:val="18"/>
              </w:rPr>
            </w:pP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jc w:val="center"/>
              <w:rPr>
                <w:rFonts w:eastAsia="仿宋_GB2312"/>
                <w:b/>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hint="eastAsia"/>
                <w:b/>
                <w:bCs/>
                <w:sz w:val="18"/>
                <w:szCs w:val="18"/>
              </w:rPr>
              <w:t>396</w:t>
            </w: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CE3162">
            <w:pPr>
              <w:jc w:val="center"/>
              <w:rPr>
                <w:rFonts w:eastAsia="仿宋_GB2312"/>
                <w:b/>
                <w:bCs/>
                <w:sz w:val="18"/>
                <w:szCs w:val="18"/>
              </w:rPr>
            </w:pPr>
            <w:r w:rsidRPr="00F70B94">
              <w:rPr>
                <w:rFonts w:eastAsia="仿宋_GB2312"/>
                <w:b/>
                <w:bCs/>
                <w:sz w:val="18"/>
                <w:szCs w:val="18"/>
              </w:rPr>
              <w:t>332</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CE3162">
            <w:pPr>
              <w:jc w:val="center"/>
              <w:rPr>
                <w:rFonts w:eastAsia="仿宋_GB2312"/>
                <w:b/>
                <w:bCs/>
                <w:sz w:val="18"/>
                <w:szCs w:val="18"/>
              </w:rPr>
            </w:pPr>
            <w:r w:rsidRPr="00F70B94">
              <w:rPr>
                <w:rFonts w:eastAsia="仿宋_GB2312"/>
                <w:b/>
                <w:bCs/>
                <w:sz w:val="18"/>
                <w:szCs w:val="18"/>
              </w:rPr>
              <w:t>488</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hint="eastAsia"/>
                <w:b/>
                <w:bCs/>
                <w:sz w:val="18"/>
                <w:szCs w:val="18"/>
              </w:rPr>
              <w:t>364</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hint="eastAsia"/>
                <w:b/>
                <w:bCs/>
                <w:sz w:val="18"/>
                <w:szCs w:val="18"/>
              </w:rPr>
              <w:t>368</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hint="eastAsia"/>
                <w:b/>
                <w:bCs/>
                <w:sz w:val="18"/>
                <w:szCs w:val="18"/>
              </w:rPr>
              <w:t>256</w:t>
            </w: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b/>
                <w:bCs/>
                <w:sz w:val="18"/>
                <w:szCs w:val="18"/>
              </w:rPr>
              <w:t>144</w:t>
            </w: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jc w:val="center"/>
              <w:rPr>
                <w:rFonts w:eastAsia="仿宋_GB2312"/>
                <w:b/>
                <w:bCs/>
                <w:sz w:val="18"/>
                <w:szCs w:val="18"/>
              </w:rPr>
            </w:pPr>
            <w:r w:rsidRPr="00F70B94">
              <w:rPr>
                <w:rFonts w:eastAsia="仿宋_GB2312" w:hint="eastAsia"/>
                <w:b/>
                <w:bCs/>
                <w:sz w:val="18"/>
                <w:szCs w:val="18"/>
              </w:rPr>
              <w:t>0</w:t>
            </w: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6754C2">
            <w:pPr>
              <w:adjustRightInd w:val="0"/>
              <w:snapToGrid w:val="0"/>
              <w:spacing w:line="240" w:lineRule="exact"/>
              <w:jc w:val="center"/>
              <w:rPr>
                <w:rFonts w:eastAsia="仿宋_GB2312"/>
                <w:b/>
                <w:sz w:val="18"/>
                <w:szCs w:val="18"/>
              </w:rPr>
            </w:pPr>
          </w:p>
        </w:tc>
      </w:tr>
      <w:tr w:rsidR="00F70B94" w:rsidRPr="00F70B94">
        <w:trPr>
          <w:cantSplit/>
          <w:trHeight w:val="454"/>
          <w:jc w:val="center"/>
        </w:trPr>
        <w:tc>
          <w:tcPr>
            <w:tcW w:w="541" w:type="pct"/>
            <w:gridSpan w:val="3"/>
            <w:vMerge w:val="restart"/>
            <w:tcBorders>
              <w:top w:val="single" w:sz="6" w:space="0" w:color="auto"/>
              <w:left w:val="single" w:sz="8"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实践教学</w:t>
            </w:r>
          </w:p>
        </w:tc>
        <w:tc>
          <w:tcPr>
            <w:tcW w:w="1202" w:type="pct"/>
            <w:gridSpan w:val="2"/>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学分</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4</w:t>
            </w:r>
            <w:r w:rsidRPr="00F70B94">
              <w:rPr>
                <w:rFonts w:eastAsia="仿宋_GB2312"/>
                <w:bCs/>
                <w:sz w:val="18"/>
                <w:szCs w:val="18"/>
              </w:rPr>
              <w:t>1</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2</w:t>
            </w: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1</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1</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1</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1</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5</w:t>
            </w: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7</w:t>
            </w: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6</w:t>
            </w: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r>
      <w:tr w:rsidR="00F70B94" w:rsidRPr="00F70B94">
        <w:trPr>
          <w:cantSplit/>
          <w:trHeight w:val="454"/>
          <w:jc w:val="center"/>
        </w:trPr>
        <w:tc>
          <w:tcPr>
            <w:tcW w:w="541" w:type="pct"/>
            <w:gridSpan w:val="3"/>
            <w:vMerge/>
            <w:tcBorders>
              <w:top w:val="single" w:sz="6" w:space="0" w:color="auto"/>
              <w:left w:val="single" w:sz="8"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
                <w:sz w:val="18"/>
                <w:szCs w:val="18"/>
              </w:rPr>
            </w:pPr>
          </w:p>
        </w:tc>
        <w:tc>
          <w:tcPr>
            <w:tcW w:w="1202" w:type="pct"/>
            <w:gridSpan w:val="2"/>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周数</w:t>
            </w:r>
          </w:p>
        </w:tc>
        <w:tc>
          <w:tcPr>
            <w:tcW w:w="30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
                <w:sz w:val="18"/>
                <w:szCs w:val="18"/>
              </w:rPr>
              <w:t>3</w:t>
            </w:r>
            <w:r w:rsidRPr="00F70B94">
              <w:rPr>
                <w:rFonts w:eastAsia="仿宋_GB2312"/>
                <w:b/>
                <w:sz w:val="18"/>
                <w:szCs w:val="18"/>
              </w:rPr>
              <w:t>9+</w:t>
            </w:r>
            <w:r w:rsidRPr="00F70B94">
              <w:rPr>
                <w:rFonts w:eastAsia="仿宋_GB2312"/>
                <w:b/>
                <w:sz w:val="18"/>
                <w:szCs w:val="18"/>
              </w:rPr>
              <w:t>（</w:t>
            </w:r>
            <w:r w:rsidRPr="00F70B94">
              <w:rPr>
                <w:rFonts w:eastAsia="仿宋_GB2312" w:hint="eastAsia"/>
                <w:b/>
                <w:sz w:val="18"/>
                <w:szCs w:val="18"/>
              </w:rPr>
              <w:t>4</w:t>
            </w:r>
            <w:r w:rsidRPr="00F70B94">
              <w:rPr>
                <w:rFonts w:eastAsia="仿宋_GB2312"/>
                <w:b/>
                <w:sz w:val="18"/>
                <w:szCs w:val="18"/>
              </w:rPr>
              <w:t>0</w:t>
            </w:r>
            <w:r w:rsidRPr="00F70B94">
              <w:rPr>
                <w:rFonts w:eastAsia="仿宋_GB2312"/>
                <w:b/>
                <w:sz w:val="18"/>
                <w:szCs w:val="18"/>
              </w:rPr>
              <w:t>学时</w:t>
            </w:r>
            <w:r w:rsidRPr="00F70B94">
              <w:rPr>
                <w:rFonts w:eastAsia="仿宋_GB2312"/>
                <w:b/>
                <w:sz w:val="18"/>
                <w:szCs w:val="18"/>
              </w:rPr>
              <w:t>+21.5</w:t>
            </w:r>
            <w:r w:rsidRPr="00F70B94">
              <w:rPr>
                <w:rFonts w:eastAsia="仿宋_GB2312"/>
                <w:b/>
                <w:sz w:val="18"/>
                <w:szCs w:val="18"/>
              </w:rPr>
              <w:t>周）</w:t>
            </w:r>
          </w:p>
        </w:tc>
        <w:tc>
          <w:tcPr>
            <w:tcW w:w="249"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08"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222"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83" w:type="pct"/>
            <w:tcBorders>
              <w:top w:val="single" w:sz="6" w:space="0" w:color="auto"/>
              <w:left w:val="single" w:sz="6" w:space="0" w:color="auto"/>
              <w:bottom w:val="single" w:sz="6"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c>
          <w:tcPr>
            <w:tcW w:w="19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2</w:t>
            </w:r>
          </w:p>
        </w:tc>
        <w:tc>
          <w:tcPr>
            <w:tcW w:w="209"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1</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1</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1</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1</w:t>
            </w:r>
          </w:p>
        </w:tc>
        <w:tc>
          <w:tcPr>
            <w:tcW w:w="210"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5</w:t>
            </w:r>
          </w:p>
        </w:tc>
        <w:tc>
          <w:tcPr>
            <w:tcW w:w="181"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1</w:t>
            </w:r>
            <w:r w:rsidRPr="00F70B94">
              <w:rPr>
                <w:rFonts w:eastAsia="仿宋_GB2312"/>
                <w:bCs/>
                <w:sz w:val="18"/>
                <w:szCs w:val="18"/>
              </w:rPr>
              <w:t>1</w:t>
            </w:r>
          </w:p>
        </w:tc>
        <w:tc>
          <w:tcPr>
            <w:tcW w:w="188" w:type="pct"/>
            <w:tcBorders>
              <w:top w:val="single" w:sz="6" w:space="0" w:color="auto"/>
              <w:left w:val="single" w:sz="6" w:space="0" w:color="auto"/>
              <w:bottom w:val="single" w:sz="6"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1</w:t>
            </w:r>
            <w:r w:rsidRPr="00F70B94">
              <w:rPr>
                <w:rFonts w:eastAsia="仿宋_GB2312"/>
                <w:bCs/>
                <w:sz w:val="18"/>
                <w:szCs w:val="18"/>
              </w:rPr>
              <w:t>7</w:t>
            </w:r>
          </w:p>
        </w:tc>
        <w:tc>
          <w:tcPr>
            <w:tcW w:w="486" w:type="pct"/>
            <w:tcBorders>
              <w:top w:val="single" w:sz="6" w:space="0" w:color="auto"/>
              <w:left w:val="single" w:sz="6" w:space="0" w:color="auto"/>
              <w:bottom w:val="single" w:sz="6" w:space="0" w:color="auto"/>
              <w:right w:val="single" w:sz="8" w:space="0" w:color="auto"/>
            </w:tcBorders>
            <w:vAlign w:val="center"/>
          </w:tcPr>
          <w:p w:rsidR="006754C2" w:rsidRPr="00F70B94" w:rsidRDefault="006754C2">
            <w:pPr>
              <w:adjustRightInd w:val="0"/>
              <w:snapToGrid w:val="0"/>
              <w:spacing w:line="240" w:lineRule="exact"/>
              <w:jc w:val="center"/>
              <w:rPr>
                <w:rFonts w:eastAsia="仿宋_GB2312"/>
                <w:bCs/>
                <w:sz w:val="18"/>
                <w:szCs w:val="18"/>
              </w:rPr>
            </w:pPr>
          </w:p>
        </w:tc>
      </w:tr>
      <w:tr w:rsidR="00F70B94" w:rsidRPr="00F70B94">
        <w:trPr>
          <w:cantSplit/>
          <w:trHeight w:val="454"/>
          <w:jc w:val="center"/>
        </w:trPr>
        <w:tc>
          <w:tcPr>
            <w:tcW w:w="1743" w:type="pct"/>
            <w:gridSpan w:val="5"/>
            <w:tcBorders>
              <w:top w:val="single" w:sz="6" w:space="0" w:color="auto"/>
              <w:left w:val="single" w:sz="8" w:space="0" w:color="auto"/>
              <w:bottom w:val="single" w:sz="8"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各学期平均周学时</w:t>
            </w:r>
          </w:p>
        </w:tc>
        <w:tc>
          <w:tcPr>
            <w:tcW w:w="301" w:type="pct"/>
            <w:tcBorders>
              <w:top w:val="single" w:sz="6" w:space="0" w:color="auto"/>
              <w:left w:val="single" w:sz="6" w:space="0" w:color="auto"/>
              <w:bottom w:val="single" w:sz="8"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
                <w:sz w:val="18"/>
                <w:szCs w:val="18"/>
              </w:rPr>
            </w:pPr>
          </w:p>
        </w:tc>
        <w:tc>
          <w:tcPr>
            <w:tcW w:w="249" w:type="pct"/>
            <w:tcBorders>
              <w:top w:val="single" w:sz="6" w:space="0" w:color="auto"/>
              <w:left w:val="single" w:sz="6" w:space="0" w:color="auto"/>
              <w:bottom w:val="single" w:sz="8"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
                <w:sz w:val="18"/>
                <w:szCs w:val="18"/>
              </w:rPr>
            </w:pPr>
          </w:p>
        </w:tc>
        <w:tc>
          <w:tcPr>
            <w:tcW w:w="208" w:type="pct"/>
            <w:tcBorders>
              <w:top w:val="single" w:sz="6" w:space="0" w:color="auto"/>
              <w:left w:val="single" w:sz="6" w:space="0" w:color="auto"/>
              <w:bottom w:val="single" w:sz="8"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
                <w:sz w:val="18"/>
                <w:szCs w:val="18"/>
              </w:rPr>
            </w:pPr>
          </w:p>
        </w:tc>
        <w:tc>
          <w:tcPr>
            <w:tcW w:w="222" w:type="pct"/>
            <w:tcBorders>
              <w:top w:val="single" w:sz="6" w:space="0" w:color="auto"/>
              <w:left w:val="single" w:sz="6" w:space="0" w:color="auto"/>
              <w:bottom w:val="single" w:sz="8"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
                <w:sz w:val="18"/>
                <w:szCs w:val="18"/>
              </w:rPr>
            </w:pPr>
          </w:p>
        </w:tc>
        <w:tc>
          <w:tcPr>
            <w:tcW w:w="183" w:type="pct"/>
            <w:tcBorders>
              <w:top w:val="single" w:sz="6" w:space="0" w:color="auto"/>
              <w:left w:val="single" w:sz="6" w:space="0" w:color="auto"/>
              <w:bottom w:val="single" w:sz="8"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
                <w:sz w:val="18"/>
                <w:szCs w:val="18"/>
              </w:rPr>
            </w:pPr>
          </w:p>
        </w:tc>
        <w:tc>
          <w:tcPr>
            <w:tcW w:w="191" w:type="pct"/>
            <w:tcBorders>
              <w:top w:val="single" w:sz="6" w:space="0" w:color="auto"/>
              <w:left w:val="single" w:sz="6" w:space="0" w:color="auto"/>
              <w:bottom w:val="single" w:sz="8" w:space="0" w:color="auto"/>
              <w:right w:val="single" w:sz="6" w:space="0" w:color="auto"/>
            </w:tcBorders>
            <w:vAlign w:val="center"/>
          </w:tcPr>
          <w:p w:rsidR="006754C2" w:rsidRPr="00F70B94" w:rsidRDefault="00CE3162">
            <w:pPr>
              <w:adjustRightInd w:val="0"/>
              <w:snapToGrid w:val="0"/>
              <w:spacing w:line="240" w:lineRule="exact"/>
              <w:jc w:val="center"/>
              <w:rPr>
                <w:rFonts w:eastAsia="仿宋_GB2312"/>
                <w:b/>
                <w:sz w:val="18"/>
                <w:szCs w:val="18"/>
              </w:rPr>
            </w:pPr>
            <w:r w:rsidRPr="00F70B94">
              <w:rPr>
                <w:rFonts w:eastAsia="仿宋_GB2312"/>
                <w:b/>
                <w:sz w:val="18"/>
                <w:szCs w:val="18"/>
              </w:rPr>
              <w:t>26.4</w:t>
            </w:r>
          </w:p>
        </w:tc>
        <w:tc>
          <w:tcPr>
            <w:tcW w:w="209" w:type="pct"/>
            <w:tcBorders>
              <w:top w:val="single" w:sz="6" w:space="0" w:color="auto"/>
              <w:left w:val="single" w:sz="6" w:space="0" w:color="auto"/>
              <w:bottom w:val="single" w:sz="8" w:space="0" w:color="auto"/>
              <w:right w:val="single" w:sz="6" w:space="0" w:color="auto"/>
            </w:tcBorders>
            <w:vAlign w:val="center"/>
          </w:tcPr>
          <w:p w:rsidR="006754C2" w:rsidRPr="00F70B94" w:rsidRDefault="00CE3162">
            <w:pPr>
              <w:adjustRightInd w:val="0"/>
              <w:snapToGrid w:val="0"/>
              <w:spacing w:line="240" w:lineRule="exact"/>
              <w:jc w:val="center"/>
              <w:rPr>
                <w:rFonts w:eastAsia="仿宋_GB2312"/>
                <w:b/>
                <w:sz w:val="18"/>
                <w:szCs w:val="18"/>
              </w:rPr>
            </w:pPr>
            <w:r w:rsidRPr="00F70B94">
              <w:rPr>
                <w:rFonts w:eastAsia="仿宋_GB2312"/>
                <w:b/>
                <w:sz w:val="18"/>
                <w:szCs w:val="18"/>
              </w:rPr>
              <w:t>20.8</w:t>
            </w:r>
          </w:p>
        </w:tc>
        <w:tc>
          <w:tcPr>
            <w:tcW w:w="210" w:type="pct"/>
            <w:tcBorders>
              <w:top w:val="single" w:sz="6" w:space="0" w:color="auto"/>
              <w:left w:val="single" w:sz="6" w:space="0" w:color="auto"/>
              <w:bottom w:val="single" w:sz="8" w:space="0" w:color="auto"/>
              <w:right w:val="single" w:sz="6" w:space="0" w:color="auto"/>
            </w:tcBorders>
            <w:vAlign w:val="center"/>
          </w:tcPr>
          <w:p w:rsidR="006754C2" w:rsidRPr="00F70B94" w:rsidRDefault="00CE3162">
            <w:pPr>
              <w:adjustRightInd w:val="0"/>
              <w:snapToGrid w:val="0"/>
              <w:spacing w:line="240" w:lineRule="exact"/>
              <w:jc w:val="center"/>
              <w:rPr>
                <w:rFonts w:eastAsia="仿宋_GB2312"/>
                <w:b/>
                <w:sz w:val="18"/>
                <w:szCs w:val="18"/>
              </w:rPr>
            </w:pPr>
            <w:r w:rsidRPr="00F70B94">
              <w:rPr>
                <w:rFonts w:eastAsia="仿宋_GB2312"/>
                <w:b/>
                <w:sz w:val="18"/>
                <w:szCs w:val="18"/>
              </w:rPr>
              <w:t>30.5</w:t>
            </w:r>
          </w:p>
        </w:tc>
        <w:tc>
          <w:tcPr>
            <w:tcW w:w="210" w:type="pct"/>
            <w:tcBorders>
              <w:top w:val="single" w:sz="6" w:space="0" w:color="auto"/>
              <w:left w:val="single" w:sz="6" w:space="0" w:color="auto"/>
              <w:bottom w:val="single" w:sz="8"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hint="eastAsia"/>
                <w:b/>
                <w:sz w:val="18"/>
                <w:szCs w:val="18"/>
              </w:rPr>
              <w:t>2</w:t>
            </w:r>
            <w:r w:rsidRPr="00F70B94">
              <w:rPr>
                <w:rFonts w:eastAsia="仿宋_GB2312"/>
                <w:b/>
                <w:sz w:val="18"/>
                <w:szCs w:val="18"/>
              </w:rPr>
              <w:t>2.8</w:t>
            </w:r>
          </w:p>
        </w:tc>
        <w:tc>
          <w:tcPr>
            <w:tcW w:w="210" w:type="pct"/>
            <w:tcBorders>
              <w:top w:val="single" w:sz="6" w:space="0" w:color="auto"/>
              <w:left w:val="single" w:sz="6" w:space="0" w:color="auto"/>
              <w:bottom w:val="single" w:sz="8"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hint="eastAsia"/>
                <w:b/>
                <w:sz w:val="18"/>
                <w:szCs w:val="18"/>
              </w:rPr>
              <w:t>2</w:t>
            </w:r>
            <w:r w:rsidRPr="00F70B94">
              <w:rPr>
                <w:rFonts w:eastAsia="仿宋_GB2312"/>
                <w:b/>
                <w:sz w:val="18"/>
                <w:szCs w:val="18"/>
              </w:rPr>
              <w:t>3</w:t>
            </w:r>
          </w:p>
        </w:tc>
        <w:tc>
          <w:tcPr>
            <w:tcW w:w="210" w:type="pct"/>
            <w:tcBorders>
              <w:top w:val="single" w:sz="6" w:space="0" w:color="auto"/>
              <w:left w:val="single" w:sz="6" w:space="0" w:color="auto"/>
              <w:bottom w:val="single" w:sz="8"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hint="eastAsia"/>
                <w:b/>
                <w:sz w:val="18"/>
                <w:szCs w:val="18"/>
              </w:rPr>
              <w:t>2</w:t>
            </w:r>
            <w:r w:rsidRPr="00F70B94">
              <w:rPr>
                <w:rFonts w:eastAsia="仿宋_GB2312"/>
                <w:b/>
                <w:sz w:val="18"/>
                <w:szCs w:val="18"/>
              </w:rPr>
              <w:t>1.3</w:t>
            </w:r>
          </w:p>
        </w:tc>
        <w:tc>
          <w:tcPr>
            <w:tcW w:w="181" w:type="pct"/>
            <w:tcBorders>
              <w:top w:val="single" w:sz="6" w:space="0" w:color="auto"/>
              <w:left w:val="single" w:sz="6" w:space="0" w:color="auto"/>
              <w:bottom w:val="single" w:sz="8" w:space="0" w:color="auto"/>
              <w:right w:val="single" w:sz="6" w:space="0" w:color="auto"/>
            </w:tcBorders>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24</w:t>
            </w:r>
          </w:p>
        </w:tc>
        <w:tc>
          <w:tcPr>
            <w:tcW w:w="188" w:type="pct"/>
            <w:tcBorders>
              <w:top w:val="single" w:sz="6" w:space="0" w:color="auto"/>
              <w:left w:val="single" w:sz="6" w:space="0" w:color="auto"/>
              <w:bottom w:val="single" w:sz="8" w:space="0" w:color="auto"/>
              <w:right w:val="single" w:sz="6" w:space="0" w:color="auto"/>
            </w:tcBorders>
            <w:vAlign w:val="center"/>
          </w:tcPr>
          <w:p w:rsidR="006754C2" w:rsidRPr="00F70B94" w:rsidRDefault="006754C2">
            <w:pPr>
              <w:adjustRightInd w:val="0"/>
              <w:snapToGrid w:val="0"/>
              <w:spacing w:line="240" w:lineRule="exact"/>
              <w:jc w:val="center"/>
              <w:rPr>
                <w:rFonts w:eastAsia="仿宋_GB2312"/>
                <w:b/>
                <w:sz w:val="18"/>
                <w:szCs w:val="18"/>
              </w:rPr>
            </w:pPr>
          </w:p>
        </w:tc>
        <w:tc>
          <w:tcPr>
            <w:tcW w:w="486" w:type="pct"/>
            <w:tcBorders>
              <w:top w:val="single" w:sz="6" w:space="0" w:color="auto"/>
              <w:left w:val="single" w:sz="6" w:space="0" w:color="auto"/>
              <w:bottom w:val="single" w:sz="8" w:space="0" w:color="auto"/>
              <w:right w:val="single" w:sz="8" w:space="0" w:color="auto"/>
            </w:tcBorders>
            <w:vAlign w:val="center"/>
          </w:tcPr>
          <w:p w:rsidR="006754C2" w:rsidRPr="00F70B94" w:rsidRDefault="006754C2">
            <w:pPr>
              <w:adjustRightInd w:val="0"/>
              <w:snapToGrid w:val="0"/>
              <w:spacing w:line="240" w:lineRule="exact"/>
              <w:jc w:val="center"/>
              <w:rPr>
                <w:rFonts w:eastAsia="仿宋_GB2312"/>
                <w:b/>
                <w:sz w:val="18"/>
                <w:szCs w:val="18"/>
              </w:rPr>
            </w:pPr>
          </w:p>
        </w:tc>
      </w:tr>
    </w:tbl>
    <w:p w:rsidR="006754C2" w:rsidRPr="00F70B94" w:rsidRDefault="008E6D57">
      <w:pPr>
        <w:adjustRightInd w:val="0"/>
        <w:snapToGrid w:val="0"/>
        <w:spacing w:beforeLines="50" w:before="120" w:line="360" w:lineRule="auto"/>
        <w:rPr>
          <w:rFonts w:eastAsia="黑体"/>
          <w:bCs/>
          <w:sz w:val="24"/>
        </w:rPr>
      </w:pPr>
      <w:r w:rsidRPr="00F70B94">
        <w:rPr>
          <w:rFonts w:eastAsia="黑体"/>
          <w:bCs/>
          <w:kern w:val="0"/>
          <w:sz w:val="24"/>
        </w:rPr>
        <w:t>表</w:t>
      </w:r>
      <w:r w:rsidRPr="00F70B94">
        <w:rPr>
          <w:rFonts w:ascii="宋体" w:hAnsi="宋体" w:cs="宋体" w:hint="eastAsia"/>
          <w:bCs/>
          <w:kern w:val="0"/>
          <w:sz w:val="24"/>
        </w:rPr>
        <w:t>Ⅱ</w:t>
      </w:r>
      <w:r w:rsidRPr="00F70B94">
        <w:rPr>
          <w:rFonts w:eastAsia="黑体"/>
          <w:bCs/>
          <w:kern w:val="0"/>
          <w:sz w:val="24"/>
        </w:rPr>
        <w:t>选修课课程设置一览表</w:t>
      </w:r>
      <w:r w:rsidRPr="00F70B94">
        <w:rPr>
          <w:rFonts w:eastAsia="黑体" w:hint="eastAsia"/>
          <w:bCs/>
          <w:kern w:val="0"/>
          <w:sz w:val="24"/>
        </w:rPr>
        <w:t xml:space="preserve">   </w:t>
      </w:r>
      <w:r w:rsidRPr="00F70B94">
        <w:rPr>
          <w:rFonts w:eastAsia="黑体"/>
          <w:bCs/>
          <w:kern w:val="0"/>
          <w:sz w:val="24"/>
        </w:rPr>
        <w:t xml:space="preserve">                                                                           </w:t>
      </w:r>
      <w:r w:rsidRPr="00F70B94">
        <w:rPr>
          <w:rFonts w:eastAsia="黑体"/>
          <w:bCs/>
          <w:sz w:val="24"/>
        </w:rPr>
        <w:t>动画专业（</w:t>
      </w:r>
      <w:r w:rsidRPr="00F70B94">
        <w:rPr>
          <w:rFonts w:eastAsia="黑体" w:hint="eastAsia"/>
          <w:bCs/>
          <w:sz w:val="24"/>
        </w:rPr>
        <w:t>3</w:t>
      </w:r>
      <w:r w:rsidRPr="00F70B94">
        <w:rPr>
          <w:rFonts w:eastAsia="黑体"/>
          <w:bCs/>
          <w:sz w:val="24"/>
        </w:rPr>
        <w:t>+4</w:t>
      </w:r>
      <w:r w:rsidRPr="00F70B94">
        <w:rPr>
          <w:rFonts w:eastAsia="黑体"/>
          <w:bCs/>
          <w:sz w:val="24"/>
        </w:rPr>
        <w:t>）</w:t>
      </w:r>
    </w:p>
    <w:tbl>
      <w:tblPr>
        <w:tblW w:w="14188" w:type="dxa"/>
        <w:jc w:val="center"/>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ayout w:type="fixed"/>
        <w:tblLook w:val="04A0" w:firstRow="1" w:lastRow="0" w:firstColumn="1" w:lastColumn="0" w:noHBand="0" w:noVBand="1"/>
      </w:tblPr>
      <w:tblGrid>
        <w:gridCol w:w="983"/>
        <w:gridCol w:w="999"/>
        <w:gridCol w:w="3537"/>
        <w:gridCol w:w="850"/>
        <w:gridCol w:w="851"/>
        <w:gridCol w:w="708"/>
        <w:gridCol w:w="709"/>
        <w:gridCol w:w="736"/>
        <w:gridCol w:w="1155"/>
        <w:gridCol w:w="1736"/>
        <w:gridCol w:w="1924"/>
      </w:tblGrid>
      <w:tr w:rsidR="00F70B94" w:rsidRPr="00F70B94">
        <w:trPr>
          <w:trHeight w:val="454"/>
          <w:jc w:val="center"/>
        </w:trPr>
        <w:tc>
          <w:tcPr>
            <w:tcW w:w="983" w:type="dxa"/>
            <w:vMerge w:val="restart"/>
            <w:vAlign w:val="center"/>
          </w:tcPr>
          <w:p w:rsidR="006754C2" w:rsidRPr="00F70B94" w:rsidRDefault="008E6D57">
            <w:pPr>
              <w:spacing w:line="240" w:lineRule="exact"/>
              <w:jc w:val="center"/>
              <w:rPr>
                <w:rFonts w:eastAsia="仿宋_GB2312"/>
                <w:b/>
                <w:sz w:val="18"/>
                <w:szCs w:val="18"/>
              </w:rPr>
            </w:pPr>
            <w:r w:rsidRPr="00F70B94">
              <w:rPr>
                <w:rFonts w:eastAsia="仿宋_GB2312"/>
                <w:b/>
                <w:sz w:val="18"/>
                <w:szCs w:val="18"/>
              </w:rPr>
              <w:t>课程</w:t>
            </w:r>
          </w:p>
          <w:p w:rsidR="006754C2" w:rsidRPr="00F70B94" w:rsidRDefault="008E6D57">
            <w:pPr>
              <w:spacing w:line="240" w:lineRule="exact"/>
              <w:jc w:val="center"/>
              <w:rPr>
                <w:rFonts w:eastAsia="仿宋_GB2312"/>
                <w:b/>
                <w:sz w:val="18"/>
                <w:szCs w:val="18"/>
              </w:rPr>
            </w:pPr>
            <w:r w:rsidRPr="00F70B94">
              <w:rPr>
                <w:rFonts w:eastAsia="仿宋_GB2312"/>
                <w:b/>
                <w:sz w:val="18"/>
                <w:szCs w:val="18"/>
              </w:rPr>
              <w:t>类型</w:t>
            </w:r>
          </w:p>
        </w:tc>
        <w:tc>
          <w:tcPr>
            <w:tcW w:w="999" w:type="dxa"/>
            <w:vMerge w:val="restart"/>
            <w:vAlign w:val="center"/>
          </w:tcPr>
          <w:p w:rsidR="006754C2" w:rsidRPr="00F70B94" w:rsidRDefault="008E6D57">
            <w:pPr>
              <w:spacing w:line="240" w:lineRule="exact"/>
              <w:jc w:val="center"/>
              <w:rPr>
                <w:rFonts w:eastAsia="仿宋_GB2312"/>
                <w:b/>
                <w:sz w:val="18"/>
                <w:szCs w:val="18"/>
              </w:rPr>
            </w:pPr>
            <w:r w:rsidRPr="00F70B94">
              <w:rPr>
                <w:rFonts w:eastAsia="仿宋_GB2312"/>
                <w:b/>
                <w:sz w:val="18"/>
                <w:szCs w:val="18"/>
              </w:rPr>
              <w:t>课程代码</w:t>
            </w:r>
          </w:p>
        </w:tc>
        <w:tc>
          <w:tcPr>
            <w:tcW w:w="3537" w:type="dxa"/>
            <w:vMerge w:val="restart"/>
            <w:vAlign w:val="center"/>
          </w:tcPr>
          <w:p w:rsidR="006754C2" w:rsidRPr="00F70B94" w:rsidRDefault="008E6D57">
            <w:pPr>
              <w:spacing w:line="240" w:lineRule="exact"/>
              <w:jc w:val="center"/>
              <w:rPr>
                <w:rFonts w:eastAsia="仿宋_GB2312"/>
                <w:b/>
                <w:sz w:val="18"/>
                <w:szCs w:val="18"/>
              </w:rPr>
            </w:pPr>
            <w:r w:rsidRPr="00F70B94">
              <w:rPr>
                <w:rFonts w:eastAsia="仿宋_GB2312"/>
                <w:b/>
                <w:sz w:val="18"/>
                <w:szCs w:val="18"/>
              </w:rPr>
              <w:t>课程名称</w:t>
            </w:r>
          </w:p>
        </w:tc>
        <w:tc>
          <w:tcPr>
            <w:tcW w:w="850" w:type="dxa"/>
            <w:vMerge w:val="restart"/>
            <w:vAlign w:val="center"/>
          </w:tcPr>
          <w:p w:rsidR="006754C2" w:rsidRPr="00F70B94" w:rsidRDefault="008E6D57">
            <w:pPr>
              <w:spacing w:line="240" w:lineRule="exact"/>
              <w:jc w:val="center"/>
              <w:rPr>
                <w:rFonts w:eastAsia="仿宋_GB2312"/>
                <w:b/>
                <w:sz w:val="18"/>
                <w:szCs w:val="18"/>
              </w:rPr>
            </w:pPr>
            <w:r w:rsidRPr="00F70B94">
              <w:rPr>
                <w:rFonts w:eastAsia="仿宋_GB2312"/>
                <w:b/>
                <w:sz w:val="18"/>
                <w:szCs w:val="18"/>
              </w:rPr>
              <w:t>学分</w:t>
            </w:r>
          </w:p>
        </w:tc>
        <w:tc>
          <w:tcPr>
            <w:tcW w:w="3004" w:type="dxa"/>
            <w:gridSpan w:val="4"/>
            <w:vAlign w:val="center"/>
          </w:tcPr>
          <w:p w:rsidR="006754C2" w:rsidRPr="00F70B94" w:rsidRDefault="008E6D57">
            <w:pPr>
              <w:spacing w:line="240" w:lineRule="exact"/>
              <w:jc w:val="center"/>
              <w:rPr>
                <w:rFonts w:eastAsia="仿宋_GB2312"/>
                <w:b/>
                <w:sz w:val="18"/>
                <w:szCs w:val="18"/>
              </w:rPr>
            </w:pPr>
            <w:r w:rsidRPr="00F70B94">
              <w:rPr>
                <w:rFonts w:eastAsia="仿宋_GB2312"/>
                <w:b/>
                <w:sz w:val="18"/>
                <w:szCs w:val="18"/>
              </w:rPr>
              <w:t>学时分配</w:t>
            </w:r>
          </w:p>
        </w:tc>
        <w:tc>
          <w:tcPr>
            <w:tcW w:w="1155" w:type="dxa"/>
            <w:vMerge w:val="restart"/>
            <w:vAlign w:val="center"/>
          </w:tcPr>
          <w:p w:rsidR="006754C2" w:rsidRPr="00F70B94" w:rsidRDefault="008E6D57">
            <w:pPr>
              <w:spacing w:line="240" w:lineRule="exact"/>
              <w:jc w:val="center"/>
              <w:rPr>
                <w:rFonts w:eastAsia="仿宋_GB2312"/>
                <w:b/>
                <w:sz w:val="18"/>
                <w:szCs w:val="18"/>
              </w:rPr>
            </w:pPr>
            <w:r w:rsidRPr="00F70B94">
              <w:rPr>
                <w:rFonts w:eastAsia="仿宋_GB2312"/>
                <w:b/>
                <w:sz w:val="18"/>
                <w:szCs w:val="18"/>
              </w:rPr>
              <w:t>开设学期</w:t>
            </w:r>
          </w:p>
        </w:tc>
        <w:tc>
          <w:tcPr>
            <w:tcW w:w="1736" w:type="dxa"/>
            <w:vMerge w:val="restart"/>
            <w:vAlign w:val="center"/>
          </w:tcPr>
          <w:p w:rsidR="006754C2" w:rsidRPr="00F70B94" w:rsidRDefault="008E6D57">
            <w:pPr>
              <w:spacing w:line="240" w:lineRule="exact"/>
              <w:jc w:val="center"/>
              <w:rPr>
                <w:rFonts w:eastAsia="仿宋_GB2312"/>
                <w:b/>
                <w:sz w:val="18"/>
                <w:szCs w:val="18"/>
              </w:rPr>
            </w:pPr>
            <w:r w:rsidRPr="00F70B94">
              <w:rPr>
                <w:rFonts w:eastAsia="仿宋_GB2312"/>
                <w:b/>
                <w:sz w:val="18"/>
                <w:szCs w:val="18"/>
              </w:rPr>
              <w:t>模块最低选修</w:t>
            </w:r>
          </w:p>
          <w:p w:rsidR="006754C2" w:rsidRPr="00F70B94" w:rsidRDefault="008E6D57">
            <w:pPr>
              <w:spacing w:line="240" w:lineRule="exact"/>
              <w:jc w:val="center"/>
              <w:rPr>
                <w:rFonts w:eastAsia="仿宋_GB2312"/>
                <w:b/>
                <w:sz w:val="18"/>
                <w:szCs w:val="18"/>
              </w:rPr>
            </w:pPr>
            <w:r w:rsidRPr="00F70B94">
              <w:rPr>
                <w:rFonts w:eastAsia="仿宋_GB2312"/>
                <w:b/>
                <w:sz w:val="18"/>
                <w:szCs w:val="18"/>
              </w:rPr>
              <w:t>学时学分</w:t>
            </w:r>
          </w:p>
        </w:tc>
        <w:tc>
          <w:tcPr>
            <w:tcW w:w="1924" w:type="dxa"/>
            <w:vMerge w:val="restart"/>
            <w:vAlign w:val="center"/>
          </w:tcPr>
          <w:p w:rsidR="006754C2" w:rsidRPr="00F70B94" w:rsidRDefault="008E6D57">
            <w:pPr>
              <w:spacing w:line="240" w:lineRule="exact"/>
              <w:jc w:val="center"/>
              <w:rPr>
                <w:rFonts w:eastAsia="仿宋_GB2312"/>
                <w:b/>
                <w:sz w:val="18"/>
                <w:szCs w:val="18"/>
              </w:rPr>
            </w:pPr>
            <w:r w:rsidRPr="00F70B94">
              <w:rPr>
                <w:rFonts w:eastAsia="仿宋_GB2312"/>
                <w:b/>
                <w:sz w:val="18"/>
                <w:szCs w:val="18"/>
              </w:rPr>
              <w:t>开课单位</w:t>
            </w:r>
          </w:p>
        </w:tc>
      </w:tr>
      <w:tr w:rsidR="00F70B94" w:rsidRPr="00F70B94">
        <w:trPr>
          <w:trHeight w:val="454"/>
          <w:jc w:val="center"/>
        </w:trPr>
        <w:tc>
          <w:tcPr>
            <w:tcW w:w="983" w:type="dxa"/>
            <w:vMerge/>
            <w:shd w:val="clear" w:color="auto" w:fill="E6E6E6"/>
            <w:vAlign w:val="center"/>
          </w:tcPr>
          <w:p w:rsidR="006754C2" w:rsidRPr="00F70B94" w:rsidRDefault="006754C2">
            <w:pPr>
              <w:spacing w:line="240" w:lineRule="exact"/>
              <w:jc w:val="center"/>
              <w:rPr>
                <w:rFonts w:eastAsia="仿宋_GB2312"/>
                <w:bCs/>
                <w:sz w:val="18"/>
                <w:szCs w:val="18"/>
              </w:rPr>
            </w:pPr>
          </w:p>
        </w:tc>
        <w:tc>
          <w:tcPr>
            <w:tcW w:w="999" w:type="dxa"/>
            <w:vMerge/>
            <w:shd w:val="clear" w:color="auto" w:fill="E6E6E6"/>
            <w:vAlign w:val="center"/>
          </w:tcPr>
          <w:p w:rsidR="006754C2" w:rsidRPr="00F70B94" w:rsidRDefault="006754C2">
            <w:pPr>
              <w:spacing w:line="240" w:lineRule="exact"/>
              <w:jc w:val="center"/>
              <w:rPr>
                <w:rFonts w:eastAsia="仿宋_GB2312"/>
                <w:bCs/>
                <w:sz w:val="18"/>
                <w:szCs w:val="18"/>
              </w:rPr>
            </w:pPr>
          </w:p>
        </w:tc>
        <w:tc>
          <w:tcPr>
            <w:tcW w:w="3537" w:type="dxa"/>
            <w:vMerge/>
            <w:shd w:val="clear" w:color="auto" w:fill="E6E6E6"/>
            <w:vAlign w:val="center"/>
          </w:tcPr>
          <w:p w:rsidR="006754C2" w:rsidRPr="00F70B94" w:rsidRDefault="006754C2">
            <w:pPr>
              <w:spacing w:line="240" w:lineRule="exact"/>
              <w:jc w:val="center"/>
              <w:rPr>
                <w:rFonts w:eastAsia="仿宋_GB2312"/>
                <w:bCs/>
                <w:sz w:val="18"/>
                <w:szCs w:val="18"/>
              </w:rPr>
            </w:pPr>
          </w:p>
        </w:tc>
        <w:tc>
          <w:tcPr>
            <w:tcW w:w="850" w:type="dxa"/>
            <w:vMerge/>
            <w:shd w:val="clear" w:color="auto" w:fill="E6E6E6"/>
            <w:vAlign w:val="center"/>
          </w:tcPr>
          <w:p w:rsidR="006754C2" w:rsidRPr="00F70B94" w:rsidRDefault="006754C2">
            <w:pPr>
              <w:spacing w:line="240" w:lineRule="exact"/>
              <w:jc w:val="center"/>
              <w:rPr>
                <w:rFonts w:eastAsia="仿宋_GB2312"/>
                <w:bCs/>
                <w:sz w:val="18"/>
                <w:szCs w:val="18"/>
              </w:rPr>
            </w:pPr>
          </w:p>
        </w:tc>
        <w:tc>
          <w:tcPr>
            <w:tcW w:w="851" w:type="dxa"/>
            <w:shd w:val="clear" w:color="auto" w:fill="auto"/>
            <w:vAlign w:val="center"/>
          </w:tcPr>
          <w:p w:rsidR="006754C2" w:rsidRPr="00F70B94" w:rsidRDefault="008E6D57">
            <w:pPr>
              <w:spacing w:line="240" w:lineRule="exact"/>
              <w:jc w:val="center"/>
              <w:rPr>
                <w:rFonts w:eastAsia="仿宋_GB2312"/>
                <w:b/>
                <w:sz w:val="18"/>
                <w:szCs w:val="18"/>
              </w:rPr>
            </w:pPr>
            <w:r w:rsidRPr="00F70B94">
              <w:rPr>
                <w:rFonts w:eastAsia="仿宋_GB2312"/>
                <w:b/>
                <w:sz w:val="18"/>
                <w:szCs w:val="18"/>
              </w:rPr>
              <w:t>总学时</w:t>
            </w:r>
          </w:p>
        </w:tc>
        <w:tc>
          <w:tcPr>
            <w:tcW w:w="708" w:type="dxa"/>
            <w:shd w:val="clear" w:color="auto" w:fill="auto"/>
            <w:vAlign w:val="center"/>
          </w:tcPr>
          <w:p w:rsidR="006754C2" w:rsidRPr="00F70B94" w:rsidRDefault="008E6D57">
            <w:pPr>
              <w:spacing w:line="240" w:lineRule="exact"/>
              <w:jc w:val="center"/>
              <w:rPr>
                <w:rFonts w:eastAsia="仿宋_GB2312"/>
                <w:b/>
                <w:sz w:val="18"/>
                <w:szCs w:val="18"/>
              </w:rPr>
            </w:pPr>
            <w:r w:rsidRPr="00F70B94">
              <w:rPr>
                <w:rFonts w:eastAsia="仿宋_GB2312"/>
                <w:b/>
                <w:sz w:val="18"/>
                <w:szCs w:val="18"/>
              </w:rPr>
              <w:t>理论</w:t>
            </w:r>
          </w:p>
        </w:tc>
        <w:tc>
          <w:tcPr>
            <w:tcW w:w="709" w:type="dxa"/>
            <w:shd w:val="clear" w:color="auto" w:fill="auto"/>
            <w:vAlign w:val="center"/>
          </w:tcPr>
          <w:p w:rsidR="006754C2" w:rsidRPr="00F70B94" w:rsidRDefault="008E6D57">
            <w:pPr>
              <w:spacing w:line="240" w:lineRule="exact"/>
              <w:jc w:val="center"/>
              <w:rPr>
                <w:rFonts w:eastAsia="仿宋_GB2312"/>
                <w:b/>
                <w:sz w:val="18"/>
                <w:szCs w:val="18"/>
              </w:rPr>
            </w:pPr>
            <w:r w:rsidRPr="00F70B94">
              <w:rPr>
                <w:rFonts w:eastAsia="仿宋_GB2312"/>
                <w:b/>
                <w:sz w:val="18"/>
                <w:szCs w:val="18"/>
              </w:rPr>
              <w:t>实验</w:t>
            </w:r>
          </w:p>
        </w:tc>
        <w:tc>
          <w:tcPr>
            <w:tcW w:w="736" w:type="dxa"/>
            <w:shd w:val="clear" w:color="auto" w:fill="auto"/>
            <w:vAlign w:val="center"/>
          </w:tcPr>
          <w:p w:rsidR="006754C2" w:rsidRPr="00F70B94" w:rsidRDefault="008E6D57">
            <w:pPr>
              <w:spacing w:line="240" w:lineRule="exact"/>
              <w:jc w:val="center"/>
              <w:rPr>
                <w:rFonts w:eastAsia="仿宋_GB2312"/>
                <w:b/>
                <w:sz w:val="18"/>
                <w:szCs w:val="18"/>
              </w:rPr>
            </w:pPr>
            <w:r w:rsidRPr="00F70B94">
              <w:rPr>
                <w:rFonts w:eastAsia="仿宋_GB2312"/>
                <w:b/>
                <w:sz w:val="18"/>
                <w:szCs w:val="18"/>
              </w:rPr>
              <w:t>线上</w:t>
            </w:r>
          </w:p>
        </w:tc>
        <w:tc>
          <w:tcPr>
            <w:tcW w:w="1155" w:type="dxa"/>
            <w:vMerge/>
            <w:shd w:val="clear" w:color="auto" w:fill="E6E6E6"/>
            <w:vAlign w:val="center"/>
          </w:tcPr>
          <w:p w:rsidR="006754C2" w:rsidRPr="00F70B94" w:rsidRDefault="006754C2">
            <w:pPr>
              <w:spacing w:line="240" w:lineRule="exact"/>
              <w:jc w:val="center"/>
              <w:rPr>
                <w:rFonts w:eastAsia="仿宋_GB2312"/>
                <w:bCs/>
                <w:sz w:val="18"/>
                <w:szCs w:val="18"/>
              </w:rPr>
            </w:pPr>
          </w:p>
        </w:tc>
        <w:tc>
          <w:tcPr>
            <w:tcW w:w="1736" w:type="dxa"/>
            <w:vMerge/>
            <w:shd w:val="clear" w:color="auto" w:fill="E6E6E6"/>
            <w:vAlign w:val="center"/>
          </w:tcPr>
          <w:p w:rsidR="006754C2" w:rsidRPr="00F70B94" w:rsidRDefault="006754C2">
            <w:pPr>
              <w:spacing w:line="240" w:lineRule="exact"/>
              <w:jc w:val="center"/>
              <w:rPr>
                <w:rFonts w:eastAsia="仿宋_GB2312"/>
                <w:bCs/>
                <w:sz w:val="18"/>
                <w:szCs w:val="18"/>
              </w:rPr>
            </w:pPr>
          </w:p>
        </w:tc>
        <w:tc>
          <w:tcPr>
            <w:tcW w:w="1924" w:type="dxa"/>
            <w:vMerge/>
            <w:shd w:val="clear" w:color="auto" w:fill="E6E6E6"/>
            <w:vAlign w:val="center"/>
          </w:tcPr>
          <w:p w:rsidR="006754C2" w:rsidRPr="00F70B94" w:rsidRDefault="006754C2">
            <w:pPr>
              <w:spacing w:line="240" w:lineRule="exact"/>
              <w:jc w:val="center"/>
              <w:rPr>
                <w:rFonts w:eastAsia="仿宋_GB2312"/>
                <w:bCs/>
                <w:sz w:val="18"/>
                <w:szCs w:val="18"/>
              </w:rPr>
            </w:pPr>
          </w:p>
        </w:tc>
      </w:tr>
      <w:tr w:rsidR="00F70B94" w:rsidRPr="00F70B94">
        <w:trPr>
          <w:trHeight w:val="454"/>
          <w:jc w:val="center"/>
        </w:trPr>
        <w:tc>
          <w:tcPr>
            <w:tcW w:w="983" w:type="dxa"/>
            <w:vMerge w:val="restart"/>
            <w:vAlign w:val="center"/>
          </w:tcPr>
          <w:p w:rsidR="006754C2" w:rsidRPr="00F70B94" w:rsidRDefault="008E6D57">
            <w:pPr>
              <w:spacing w:line="240" w:lineRule="exact"/>
              <w:jc w:val="center"/>
              <w:rPr>
                <w:rFonts w:eastAsia="仿宋_GB2312"/>
                <w:b/>
                <w:sz w:val="18"/>
                <w:szCs w:val="18"/>
              </w:rPr>
            </w:pPr>
            <w:r w:rsidRPr="00F70B94">
              <w:rPr>
                <w:rFonts w:eastAsia="仿宋_GB2312"/>
                <w:b/>
                <w:sz w:val="18"/>
                <w:szCs w:val="18"/>
              </w:rPr>
              <w:t>专业拓展课程（选修）</w:t>
            </w:r>
          </w:p>
        </w:tc>
        <w:tc>
          <w:tcPr>
            <w:tcW w:w="999" w:type="dxa"/>
            <w:vAlign w:val="center"/>
          </w:tcPr>
          <w:p w:rsidR="006754C2" w:rsidRPr="00F70B94" w:rsidRDefault="008E6D57">
            <w:pPr>
              <w:widowControl/>
              <w:jc w:val="center"/>
              <w:textAlignment w:val="bottom"/>
              <w:rPr>
                <w:sz w:val="18"/>
                <w:szCs w:val="18"/>
              </w:rPr>
            </w:pPr>
            <w:r w:rsidRPr="00F70B94">
              <w:rPr>
                <w:sz w:val="18"/>
                <w:szCs w:val="18"/>
              </w:rPr>
              <w:t>4070162</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动画广告</w:t>
            </w:r>
          </w:p>
          <w:p w:rsidR="006754C2" w:rsidRPr="00F70B94" w:rsidRDefault="008E6D57">
            <w:pPr>
              <w:spacing w:line="240" w:lineRule="exact"/>
              <w:jc w:val="left"/>
              <w:rPr>
                <w:rFonts w:eastAsia="仿宋_GB2312"/>
                <w:bCs/>
                <w:sz w:val="18"/>
                <w:szCs w:val="18"/>
              </w:rPr>
            </w:pPr>
            <w:r w:rsidRPr="00F70B94">
              <w:rPr>
                <w:rFonts w:eastAsia="仿宋_GB2312"/>
                <w:bCs/>
                <w:sz w:val="18"/>
                <w:szCs w:val="18"/>
              </w:rPr>
              <w:t>Animation Advertisement</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hint="eastAsia"/>
                <w:bCs/>
                <w:sz w:val="18"/>
                <w:szCs w:val="18"/>
              </w:rPr>
              <w:t>4</w:t>
            </w:r>
          </w:p>
        </w:tc>
        <w:tc>
          <w:tcPr>
            <w:tcW w:w="1736" w:type="dxa"/>
            <w:vMerge w:val="restart"/>
            <w:vAlign w:val="center"/>
          </w:tcPr>
          <w:p w:rsidR="006754C2" w:rsidRPr="00F70B94" w:rsidRDefault="008E6D57">
            <w:pPr>
              <w:spacing w:line="240" w:lineRule="exact"/>
              <w:jc w:val="center"/>
              <w:rPr>
                <w:rFonts w:eastAsia="仿宋_GB2312"/>
                <w:bCs/>
                <w:sz w:val="18"/>
                <w:szCs w:val="18"/>
              </w:rPr>
            </w:pPr>
            <w:r w:rsidRPr="00F70B94">
              <w:rPr>
                <w:rFonts w:eastAsia="仿宋_GB2312" w:hint="eastAsia"/>
                <w:bCs/>
                <w:sz w:val="18"/>
                <w:szCs w:val="18"/>
              </w:rPr>
              <w:t>最低选修</w:t>
            </w:r>
            <w:r w:rsidRPr="00F70B94">
              <w:rPr>
                <w:rFonts w:eastAsia="仿宋_GB2312" w:hint="eastAsia"/>
                <w:bCs/>
                <w:sz w:val="18"/>
                <w:szCs w:val="18"/>
              </w:rPr>
              <w:t>96</w:t>
            </w:r>
            <w:r w:rsidRPr="00F70B94">
              <w:rPr>
                <w:rFonts w:eastAsia="仿宋_GB2312" w:hint="eastAsia"/>
                <w:bCs/>
                <w:sz w:val="18"/>
                <w:szCs w:val="18"/>
              </w:rPr>
              <w:t>学时</w:t>
            </w:r>
            <w:r w:rsidRPr="00F70B94">
              <w:rPr>
                <w:rFonts w:eastAsia="仿宋_GB2312" w:hint="eastAsia"/>
                <w:bCs/>
                <w:sz w:val="18"/>
                <w:szCs w:val="18"/>
              </w:rPr>
              <w:t>6</w:t>
            </w:r>
            <w:r w:rsidRPr="00F70B94">
              <w:rPr>
                <w:rFonts w:eastAsia="仿宋_GB2312" w:hint="eastAsia"/>
                <w:bCs/>
                <w:sz w:val="18"/>
                <w:szCs w:val="18"/>
              </w:rPr>
              <w:t>学分</w:t>
            </w:r>
          </w:p>
        </w:tc>
        <w:tc>
          <w:tcPr>
            <w:tcW w:w="1924"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动漫与传媒学院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
                <w:sz w:val="18"/>
                <w:szCs w:val="18"/>
              </w:rPr>
            </w:pPr>
          </w:p>
        </w:tc>
        <w:tc>
          <w:tcPr>
            <w:tcW w:w="999" w:type="dxa"/>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072013</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动画专业英语</w:t>
            </w:r>
          </w:p>
          <w:p w:rsidR="006754C2" w:rsidRPr="00F70B94" w:rsidRDefault="008E6D57">
            <w:pPr>
              <w:spacing w:line="240" w:lineRule="exact"/>
              <w:jc w:val="left"/>
              <w:rPr>
                <w:rFonts w:eastAsia="仿宋_GB2312"/>
                <w:bCs/>
                <w:sz w:val="18"/>
                <w:szCs w:val="18"/>
              </w:rPr>
            </w:pPr>
            <w:r w:rsidRPr="00F70B94">
              <w:rPr>
                <w:rFonts w:eastAsia="仿宋_GB2312"/>
                <w:bCs/>
                <w:sz w:val="18"/>
                <w:szCs w:val="18"/>
              </w:rPr>
              <w:t>English for animation</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hint="eastAsia"/>
                <w:bCs/>
                <w:sz w:val="18"/>
                <w:szCs w:val="18"/>
              </w:rPr>
              <w:t>4</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jc w:val="center"/>
            </w:pPr>
            <w:r w:rsidRPr="00F70B94">
              <w:rPr>
                <w:rFonts w:eastAsia="仿宋_GB2312"/>
                <w:bCs/>
                <w:sz w:val="18"/>
                <w:szCs w:val="18"/>
              </w:rPr>
              <w:t>动漫与传媒学院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
                <w:sz w:val="18"/>
                <w:szCs w:val="18"/>
              </w:rPr>
            </w:pPr>
          </w:p>
        </w:tc>
        <w:tc>
          <w:tcPr>
            <w:tcW w:w="999" w:type="dxa"/>
            <w:vAlign w:val="center"/>
          </w:tcPr>
          <w:p w:rsidR="006754C2" w:rsidRPr="00F70B94" w:rsidRDefault="008E6D57">
            <w:pPr>
              <w:widowControl/>
              <w:jc w:val="center"/>
              <w:textAlignment w:val="bottom"/>
              <w:rPr>
                <w:sz w:val="18"/>
                <w:szCs w:val="18"/>
              </w:rPr>
            </w:pPr>
            <w:r w:rsidRPr="00F70B94">
              <w:rPr>
                <w:sz w:val="18"/>
                <w:szCs w:val="18"/>
              </w:rPr>
              <w:t>4070234</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影视视听语言</w:t>
            </w:r>
          </w:p>
          <w:p w:rsidR="006754C2" w:rsidRPr="00F70B94" w:rsidRDefault="008E6D57">
            <w:pPr>
              <w:spacing w:line="240" w:lineRule="exact"/>
              <w:jc w:val="left"/>
              <w:rPr>
                <w:rFonts w:eastAsia="仿宋_GB2312"/>
                <w:bCs/>
                <w:sz w:val="18"/>
                <w:szCs w:val="18"/>
              </w:rPr>
            </w:pPr>
            <w:r w:rsidRPr="00F70B94">
              <w:rPr>
                <w:rFonts w:eastAsia="仿宋_GB2312"/>
                <w:bCs/>
                <w:sz w:val="18"/>
                <w:szCs w:val="18"/>
              </w:rPr>
              <w:t>Audiovisual Language</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hint="eastAsia"/>
                <w:bCs/>
                <w:sz w:val="18"/>
                <w:szCs w:val="18"/>
              </w:rPr>
              <w:t>4</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jc w:val="center"/>
            </w:pPr>
            <w:r w:rsidRPr="00F70B94">
              <w:rPr>
                <w:rFonts w:eastAsia="仿宋_GB2312"/>
                <w:bCs/>
                <w:sz w:val="18"/>
                <w:szCs w:val="18"/>
              </w:rPr>
              <w:t>动漫与传媒学院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
                <w:sz w:val="18"/>
                <w:szCs w:val="18"/>
              </w:rPr>
            </w:pPr>
          </w:p>
        </w:tc>
        <w:tc>
          <w:tcPr>
            <w:tcW w:w="999" w:type="dxa"/>
            <w:vAlign w:val="center"/>
          </w:tcPr>
          <w:p w:rsidR="006754C2" w:rsidRPr="00F70B94" w:rsidRDefault="008E6D57">
            <w:pPr>
              <w:widowControl/>
              <w:jc w:val="center"/>
              <w:textAlignment w:val="bottom"/>
              <w:rPr>
                <w:sz w:val="18"/>
                <w:szCs w:val="18"/>
              </w:rPr>
            </w:pPr>
            <w:r w:rsidRPr="00F70B94">
              <w:rPr>
                <w:sz w:val="18"/>
                <w:szCs w:val="18"/>
              </w:rPr>
              <w:t>4070015</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影视照明基础</w:t>
            </w:r>
          </w:p>
          <w:p w:rsidR="006754C2" w:rsidRPr="00F70B94" w:rsidRDefault="008E6D57">
            <w:pPr>
              <w:spacing w:line="240" w:lineRule="exact"/>
              <w:jc w:val="left"/>
              <w:rPr>
                <w:rFonts w:eastAsia="仿宋_GB2312"/>
                <w:bCs/>
                <w:sz w:val="18"/>
                <w:szCs w:val="18"/>
              </w:rPr>
            </w:pPr>
            <w:r w:rsidRPr="00F70B94">
              <w:rPr>
                <w:rFonts w:eastAsia="仿宋_GB2312"/>
                <w:bCs/>
                <w:sz w:val="18"/>
                <w:szCs w:val="18"/>
              </w:rPr>
              <w:t>Base of Film and Television Lighting</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hint="eastAsia"/>
                <w:bCs/>
                <w:sz w:val="18"/>
                <w:szCs w:val="18"/>
              </w:rPr>
              <w:t>4</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jc w:val="center"/>
            </w:pPr>
            <w:r w:rsidRPr="00F70B94">
              <w:rPr>
                <w:rFonts w:eastAsia="仿宋_GB2312"/>
                <w:bCs/>
                <w:sz w:val="18"/>
                <w:szCs w:val="18"/>
              </w:rPr>
              <w:t>动漫与传媒学院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
                <w:sz w:val="18"/>
                <w:szCs w:val="18"/>
              </w:rPr>
            </w:pPr>
          </w:p>
        </w:tc>
        <w:tc>
          <w:tcPr>
            <w:tcW w:w="999" w:type="dxa"/>
            <w:vAlign w:val="center"/>
          </w:tcPr>
          <w:p w:rsidR="006754C2" w:rsidRPr="00F70B94" w:rsidRDefault="008E6D57">
            <w:pPr>
              <w:widowControl/>
              <w:jc w:val="center"/>
              <w:textAlignment w:val="bottom"/>
              <w:rPr>
                <w:sz w:val="18"/>
                <w:szCs w:val="18"/>
              </w:rPr>
            </w:pPr>
            <w:r w:rsidRPr="00F70B94">
              <w:rPr>
                <w:sz w:val="18"/>
                <w:szCs w:val="18"/>
              </w:rPr>
              <w:t>4070237</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影视音效与音乐</w:t>
            </w:r>
          </w:p>
          <w:p w:rsidR="006754C2" w:rsidRPr="00F70B94" w:rsidRDefault="008E6D57">
            <w:pPr>
              <w:spacing w:line="240" w:lineRule="exact"/>
              <w:jc w:val="left"/>
              <w:rPr>
                <w:rFonts w:eastAsia="仿宋_GB2312"/>
                <w:bCs/>
                <w:sz w:val="18"/>
                <w:szCs w:val="18"/>
              </w:rPr>
            </w:pPr>
            <w:r w:rsidRPr="00F70B94">
              <w:rPr>
                <w:rFonts w:eastAsia="仿宋_GB2312"/>
                <w:bCs/>
                <w:sz w:val="18"/>
                <w:szCs w:val="18"/>
              </w:rPr>
              <w:t>Movie Sound Effects and Music</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hint="eastAsia"/>
                <w:bCs/>
                <w:sz w:val="18"/>
                <w:szCs w:val="18"/>
              </w:rPr>
              <w:t>4</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jc w:val="center"/>
            </w:pPr>
            <w:r w:rsidRPr="00F70B94">
              <w:rPr>
                <w:rFonts w:eastAsia="仿宋_GB2312"/>
                <w:bCs/>
                <w:sz w:val="18"/>
                <w:szCs w:val="18"/>
              </w:rPr>
              <w:t>动漫与传媒学院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
                <w:sz w:val="18"/>
                <w:szCs w:val="18"/>
              </w:rPr>
            </w:pPr>
          </w:p>
        </w:tc>
        <w:tc>
          <w:tcPr>
            <w:tcW w:w="999" w:type="dxa"/>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072014</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公益广告</w:t>
            </w:r>
          </w:p>
          <w:p w:rsidR="006754C2" w:rsidRPr="00F70B94" w:rsidRDefault="008E6D57">
            <w:pPr>
              <w:spacing w:line="240" w:lineRule="exact"/>
              <w:jc w:val="left"/>
              <w:rPr>
                <w:rFonts w:eastAsia="仿宋_GB2312"/>
                <w:bCs/>
                <w:sz w:val="18"/>
                <w:szCs w:val="18"/>
              </w:rPr>
            </w:pPr>
            <w:r w:rsidRPr="00F70B94">
              <w:rPr>
                <w:rFonts w:eastAsia="仿宋_GB2312" w:hint="eastAsia"/>
                <w:bCs/>
                <w:sz w:val="18"/>
                <w:szCs w:val="18"/>
              </w:rPr>
              <w:t>P</w:t>
            </w:r>
            <w:r w:rsidRPr="00F70B94">
              <w:rPr>
                <w:rFonts w:eastAsia="仿宋_GB2312"/>
                <w:bCs/>
                <w:sz w:val="18"/>
                <w:szCs w:val="18"/>
              </w:rPr>
              <w:t>ublic service advertisement</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hint="eastAsia"/>
                <w:bCs/>
                <w:sz w:val="18"/>
                <w:szCs w:val="18"/>
              </w:rPr>
              <w:t>4</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jc w:val="center"/>
            </w:pPr>
            <w:r w:rsidRPr="00F70B94">
              <w:rPr>
                <w:rFonts w:eastAsia="仿宋_GB2312"/>
                <w:bCs/>
                <w:sz w:val="18"/>
                <w:szCs w:val="18"/>
              </w:rPr>
              <w:t>动漫与传媒学院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
                <w:sz w:val="18"/>
                <w:szCs w:val="18"/>
              </w:rPr>
            </w:pPr>
          </w:p>
        </w:tc>
        <w:tc>
          <w:tcPr>
            <w:tcW w:w="999" w:type="dxa"/>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072015</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视觉艺术心理研究</w:t>
            </w:r>
          </w:p>
          <w:p w:rsidR="006754C2" w:rsidRPr="00F70B94" w:rsidRDefault="008E6D57">
            <w:pPr>
              <w:spacing w:line="240" w:lineRule="exact"/>
              <w:jc w:val="left"/>
              <w:rPr>
                <w:rFonts w:eastAsia="仿宋_GB2312"/>
                <w:bCs/>
                <w:sz w:val="18"/>
                <w:szCs w:val="18"/>
              </w:rPr>
            </w:pPr>
            <w:r w:rsidRPr="00F70B94">
              <w:rPr>
                <w:rFonts w:eastAsia="仿宋_GB2312"/>
                <w:bCs/>
                <w:sz w:val="18"/>
                <w:szCs w:val="18"/>
              </w:rPr>
              <w:t>Research on Visual Arts Psychology</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hint="eastAsia"/>
                <w:bCs/>
                <w:sz w:val="18"/>
                <w:szCs w:val="18"/>
              </w:rPr>
              <w:t>5</w:t>
            </w:r>
          </w:p>
        </w:tc>
        <w:tc>
          <w:tcPr>
            <w:tcW w:w="1736" w:type="dxa"/>
            <w:vMerge w:val="restart"/>
            <w:vAlign w:val="center"/>
          </w:tcPr>
          <w:p w:rsidR="006754C2" w:rsidRPr="00F70B94" w:rsidRDefault="008E6D57">
            <w:pPr>
              <w:spacing w:line="240" w:lineRule="exact"/>
              <w:jc w:val="center"/>
              <w:rPr>
                <w:rFonts w:eastAsia="仿宋_GB2312"/>
                <w:bCs/>
                <w:sz w:val="18"/>
                <w:szCs w:val="18"/>
              </w:rPr>
            </w:pPr>
            <w:r w:rsidRPr="00F70B94">
              <w:rPr>
                <w:rFonts w:eastAsia="仿宋_GB2312" w:hint="eastAsia"/>
                <w:bCs/>
                <w:sz w:val="18"/>
                <w:szCs w:val="18"/>
              </w:rPr>
              <w:t>最低选修</w:t>
            </w:r>
            <w:r w:rsidRPr="00F70B94">
              <w:rPr>
                <w:rFonts w:eastAsia="仿宋_GB2312" w:hint="eastAsia"/>
                <w:bCs/>
                <w:sz w:val="18"/>
                <w:szCs w:val="18"/>
              </w:rPr>
              <w:t>96</w:t>
            </w:r>
            <w:r w:rsidRPr="00F70B94">
              <w:rPr>
                <w:rFonts w:eastAsia="仿宋_GB2312" w:hint="eastAsia"/>
                <w:bCs/>
                <w:sz w:val="18"/>
                <w:szCs w:val="18"/>
              </w:rPr>
              <w:t>学时</w:t>
            </w:r>
            <w:r w:rsidRPr="00F70B94">
              <w:rPr>
                <w:rFonts w:eastAsia="仿宋_GB2312" w:hint="eastAsia"/>
                <w:bCs/>
                <w:sz w:val="18"/>
                <w:szCs w:val="18"/>
              </w:rPr>
              <w:t>6</w:t>
            </w:r>
            <w:r w:rsidRPr="00F70B94">
              <w:rPr>
                <w:rFonts w:eastAsia="仿宋_GB2312" w:hint="eastAsia"/>
                <w:bCs/>
                <w:sz w:val="18"/>
                <w:szCs w:val="18"/>
              </w:rPr>
              <w:t>学分</w:t>
            </w:r>
          </w:p>
        </w:tc>
        <w:tc>
          <w:tcPr>
            <w:tcW w:w="1924" w:type="dxa"/>
            <w:vAlign w:val="center"/>
          </w:tcPr>
          <w:p w:rsidR="006754C2" w:rsidRPr="00F70B94" w:rsidRDefault="008E6D57">
            <w:pPr>
              <w:jc w:val="center"/>
            </w:pPr>
            <w:r w:rsidRPr="00F70B94">
              <w:rPr>
                <w:rFonts w:eastAsia="仿宋_GB2312"/>
                <w:bCs/>
                <w:sz w:val="18"/>
                <w:szCs w:val="18"/>
              </w:rPr>
              <w:t>动漫与传媒学院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
                <w:sz w:val="18"/>
                <w:szCs w:val="18"/>
              </w:rPr>
            </w:pPr>
          </w:p>
        </w:tc>
        <w:tc>
          <w:tcPr>
            <w:tcW w:w="99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4071928</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商业摄影</w:t>
            </w:r>
          </w:p>
          <w:p w:rsidR="006754C2" w:rsidRPr="00F70B94" w:rsidRDefault="008E6D57">
            <w:pPr>
              <w:spacing w:line="240" w:lineRule="exact"/>
              <w:jc w:val="left"/>
              <w:rPr>
                <w:rFonts w:eastAsia="仿宋_GB2312"/>
                <w:bCs/>
                <w:sz w:val="18"/>
                <w:szCs w:val="18"/>
              </w:rPr>
            </w:pPr>
            <w:r w:rsidRPr="00F70B94">
              <w:rPr>
                <w:rFonts w:eastAsia="仿宋_GB2312"/>
                <w:bCs/>
                <w:sz w:val="18"/>
                <w:szCs w:val="18"/>
              </w:rPr>
              <w:t>Commercial Photography</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hint="eastAsia"/>
                <w:bCs/>
                <w:sz w:val="18"/>
                <w:szCs w:val="18"/>
              </w:rPr>
              <w:t>5</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jc w:val="center"/>
            </w:pPr>
            <w:r w:rsidRPr="00F70B94">
              <w:rPr>
                <w:rFonts w:eastAsia="仿宋_GB2312"/>
                <w:bCs/>
                <w:sz w:val="18"/>
                <w:szCs w:val="18"/>
              </w:rPr>
              <w:t>动漫与传媒学院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
                <w:sz w:val="18"/>
                <w:szCs w:val="18"/>
              </w:rPr>
            </w:pPr>
          </w:p>
        </w:tc>
        <w:tc>
          <w:tcPr>
            <w:tcW w:w="999" w:type="dxa"/>
            <w:vAlign w:val="center"/>
          </w:tcPr>
          <w:p w:rsidR="006754C2" w:rsidRPr="00F70B94" w:rsidRDefault="008E6D57">
            <w:pPr>
              <w:widowControl/>
              <w:jc w:val="center"/>
              <w:textAlignment w:val="bottom"/>
              <w:rPr>
                <w:sz w:val="18"/>
                <w:szCs w:val="18"/>
              </w:rPr>
            </w:pPr>
            <w:r w:rsidRPr="00F70B94">
              <w:rPr>
                <w:sz w:val="18"/>
                <w:szCs w:val="18"/>
              </w:rPr>
              <w:t>4070219</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新闻摄影</w:t>
            </w:r>
          </w:p>
          <w:p w:rsidR="006754C2" w:rsidRPr="00F70B94" w:rsidRDefault="008E6D57">
            <w:pPr>
              <w:spacing w:line="240" w:lineRule="exact"/>
              <w:jc w:val="left"/>
              <w:rPr>
                <w:rFonts w:eastAsia="仿宋_GB2312"/>
                <w:bCs/>
                <w:sz w:val="18"/>
                <w:szCs w:val="18"/>
              </w:rPr>
            </w:pPr>
            <w:r w:rsidRPr="00F70B94">
              <w:rPr>
                <w:rFonts w:eastAsia="仿宋_GB2312"/>
                <w:bCs/>
                <w:sz w:val="18"/>
                <w:szCs w:val="18"/>
              </w:rPr>
              <w:t>News Photography</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hint="eastAsia"/>
                <w:bCs/>
                <w:sz w:val="18"/>
                <w:szCs w:val="18"/>
              </w:rPr>
              <w:t>5</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jc w:val="center"/>
            </w:pPr>
            <w:r w:rsidRPr="00F70B94">
              <w:rPr>
                <w:rFonts w:eastAsia="仿宋_GB2312"/>
                <w:bCs/>
                <w:sz w:val="18"/>
                <w:szCs w:val="18"/>
              </w:rPr>
              <w:t>动漫与传媒学院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
                <w:sz w:val="18"/>
                <w:szCs w:val="18"/>
              </w:rPr>
            </w:pPr>
          </w:p>
        </w:tc>
        <w:tc>
          <w:tcPr>
            <w:tcW w:w="999" w:type="dxa"/>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072016</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影视艺术赏析</w:t>
            </w:r>
          </w:p>
          <w:p w:rsidR="006754C2" w:rsidRPr="00F70B94" w:rsidRDefault="008E6D57">
            <w:pPr>
              <w:spacing w:line="240" w:lineRule="exact"/>
              <w:jc w:val="left"/>
              <w:rPr>
                <w:rFonts w:eastAsia="仿宋_GB2312"/>
                <w:bCs/>
                <w:sz w:val="18"/>
                <w:szCs w:val="18"/>
              </w:rPr>
            </w:pPr>
            <w:r w:rsidRPr="00F70B94">
              <w:rPr>
                <w:rFonts w:eastAsia="仿宋_GB2312" w:hint="eastAsia"/>
                <w:bCs/>
                <w:sz w:val="18"/>
                <w:szCs w:val="18"/>
              </w:rPr>
              <w:t>A</w:t>
            </w:r>
            <w:r w:rsidRPr="00F70B94">
              <w:rPr>
                <w:rFonts w:eastAsia="仿宋_GB2312"/>
                <w:bCs/>
                <w:sz w:val="18"/>
                <w:szCs w:val="18"/>
              </w:rPr>
              <w:t>ppreciation of film and television art</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hint="eastAsia"/>
                <w:bCs/>
                <w:sz w:val="18"/>
                <w:szCs w:val="18"/>
              </w:rPr>
              <w:t>5</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jc w:val="center"/>
            </w:pPr>
            <w:r w:rsidRPr="00F70B94">
              <w:rPr>
                <w:rFonts w:eastAsia="仿宋_GB2312"/>
                <w:bCs/>
                <w:sz w:val="18"/>
                <w:szCs w:val="18"/>
              </w:rPr>
              <w:t>动漫与传媒学院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
                <w:sz w:val="18"/>
                <w:szCs w:val="18"/>
              </w:rPr>
            </w:pPr>
          </w:p>
        </w:tc>
        <w:tc>
          <w:tcPr>
            <w:tcW w:w="999" w:type="dxa"/>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072017</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大众传媒</w:t>
            </w:r>
          </w:p>
          <w:p w:rsidR="006754C2" w:rsidRPr="00F70B94" w:rsidRDefault="008E6D57">
            <w:pPr>
              <w:spacing w:line="240" w:lineRule="exact"/>
              <w:jc w:val="left"/>
              <w:rPr>
                <w:rFonts w:eastAsia="仿宋_GB2312"/>
                <w:bCs/>
                <w:sz w:val="18"/>
                <w:szCs w:val="18"/>
              </w:rPr>
            </w:pPr>
            <w:r w:rsidRPr="00F70B94">
              <w:rPr>
                <w:rFonts w:eastAsia="仿宋_GB2312"/>
                <w:bCs/>
                <w:sz w:val="18"/>
                <w:szCs w:val="18"/>
              </w:rPr>
              <w:t>Mass media</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hint="eastAsia"/>
                <w:bCs/>
                <w:sz w:val="18"/>
                <w:szCs w:val="18"/>
              </w:rPr>
              <w:t>5</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jc w:val="center"/>
            </w:pPr>
            <w:r w:rsidRPr="00F70B94">
              <w:rPr>
                <w:rFonts w:eastAsia="仿宋_GB2312"/>
                <w:bCs/>
                <w:sz w:val="18"/>
                <w:szCs w:val="18"/>
              </w:rPr>
              <w:t>动漫与传媒学院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
                <w:sz w:val="18"/>
                <w:szCs w:val="18"/>
              </w:rPr>
            </w:pPr>
          </w:p>
        </w:tc>
        <w:tc>
          <w:tcPr>
            <w:tcW w:w="999" w:type="dxa"/>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072018</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影视传播学</w:t>
            </w:r>
          </w:p>
          <w:p w:rsidR="006754C2" w:rsidRPr="00F70B94" w:rsidRDefault="008E6D57">
            <w:pPr>
              <w:spacing w:line="240" w:lineRule="exact"/>
              <w:jc w:val="left"/>
              <w:rPr>
                <w:rFonts w:eastAsia="仿宋_GB2312"/>
                <w:bCs/>
                <w:sz w:val="18"/>
                <w:szCs w:val="18"/>
              </w:rPr>
            </w:pPr>
            <w:r w:rsidRPr="00F70B94">
              <w:rPr>
                <w:rFonts w:eastAsia="仿宋_GB2312"/>
                <w:bCs/>
                <w:sz w:val="18"/>
                <w:szCs w:val="18"/>
              </w:rPr>
              <w:t>Film and Television Communication</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48</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48</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hint="eastAsia"/>
                <w:bCs/>
                <w:sz w:val="18"/>
                <w:szCs w:val="18"/>
              </w:rPr>
              <w:t>5</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jc w:val="center"/>
            </w:pPr>
            <w:r w:rsidRPr="00F70B94">
              <w:rPr>
                <w:rFonts w:eastAsia="仿宋_GB2312"/>
                <w:bCs/>
                <w:sz w:val="18"/>
                <w:szCs w:val="18"/>
              </w:rPr>
              <w:t>动漫与传媒学院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
                <w:sz w:val="18"/>
                <w:szCs w:val="18"/>
              </w:rPr>
            </w:pPr>
          </w:p>
        </w:tc>
        <w:tc>
          <w:tcPr>
            <w:tcW w:w="999" w:type="dxa"/>
            <w:vAlign w:val="center"/>
          </w:tcPr>
          <w:p w:rsidR="006754C2" w:rsidRPr="00F70B94" w:rsidRDefault="008E6D57">
            <w:pPr>
              <w:widowControl/>
              <w:jc w:val="center"/>
              <w:textAlignment w:val="bottom"/>
              <w:rPr>
                <w:sz w:val="18"/>
                <w:szCs w:val="18"/>
              </w:rPr>
            </w:pPr>
            <w:r w:rsidRPr="00F70B94">
              <w:rPr>
                <w:sz w:val="18"/>
                <w:szCs w:val="18"/>
              </w:rPr>
              <w:t>4070164</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动画配音</w:t>
            </w:r>
          </w:p>
          <w:p w:rsidR="006754C2" w:rsidRPr="00F70B94" w:rsidRDefault="008E6D57">
            <w:pPr>
              <w:spacing w:line="240" w:lineRule="exact"/>
              <w:jc w:val="left"/>
              <w:rPr>
                <w:rFonts w:eastAsia="仿宋_GB2312"/>
                <w:bCs/>
                <w:sz w:val="18"/>
                <w:szCs w:val="18"/>
              </w:rPr>
            </w:pPr>
            <w:r w:rsidRPr="00F70B94">
              <w:rPr>
                <w:rFonts w:eastAsia="仿宋_GB2312"/>
                <w:bCs/>
                <w:sz w:val="18"/>
                <w:szCs w:val="18"/>
              </w:rPr>
              <w:t>Animation Dubbing</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hint="eastAsia"/>
                <w:bCs/>
                <w:sz w:val="18"/>
                <w:szCs w:val="18"/>
              </w:rPr>
              <w:t>6</w:t>
            </w:r>
          </w:p>
        </w:tc>
        <w:tc>
          <w:tcPr>
            <w:tcW w:w="1736" w:type="dxa"/>
            <w:vMerge w:val="restart"/>
            <w:vAlign w:val="center"/>
          </w:tcPr>
          <w:p w:rsidR="006754C2" w:rsidRPr="00F70B94" w:rsidRDefault="008E6D57">
            <w:pPr>
              <w:spacing w:line="240" w:lineRule="exact"/>
              <w:jc w:val="center"/>
              <w:rPr>
                <w:rFonts w:eastAsia="仿宋_GB2312"/>
                <w:bCs/>
                <w:sz w:val="18"/>
                <w:szCs w:val="18"/>
              </w:rPr>
            </w:pPr>
            <w:r w:rsidRPr="00F70B94">
              <w:rPr>
                <w:rFonts w:eastAsia="仿宋_GB2312" w:hint="eastAsia"/>
                <w:bCs/>
                <w:sz w:val="18"/>
                <w:szCs w:val="18"/>
              </w:rPr>
              <w:t>最低选修</w:t>
            </w:r>
            <w:r w:rsidRPr="00F70B94">
              <w:rPr>
                <w:rFonts w:eastAsia="仿宋_GB2312" w:hint="eastAsia"/>
                <w:bCs/>
                <w:sz w:val="18"/>
                <w:szCs w:val="18"/>
              </w:rPr>
              <w:t>96</w:t>
            </w:r>
            <w:r w:rsidRPr="00F70B94">
              <w:rPr>
                <w:rFonts w:eastAsia="仿宋_GB2312" w:hint="eastAsia"/>
                <w:bCs/>
                <w:sz w:val="18"/>
                <w:szCs w:val="18"/>
              </w:rPr>
              <w:t>学时</w:t>
            </w:r>
            <w:r w:rsidRPr="00F70B94">
              <w:rPr>
                <w:rFonts w:eastAsia="仿宋_GB2312" w:hint="eastAsia"/>
                <w:bCs/>
                <w:sz w:val="18"/>
                <w:szCs w:val="18"/>
              </w:rPr>
              <w:t>6</w:t>
            </w:r>
            <w:r w:rsidRPr="00F70B94">
              <w:rPr>
                <w:rFonts w:eastAsia="仿宋_GB2312" w:hint="eastAsia"/>
                <w:bCs/>
                <w:sz w:val="18"/>
                <w:szCs w:val="18"/>
              </w:rPr>
              <w:t>学分</w:t>
            </w:r>
          </w:p>
        </w:tc>
        <w:tc>
          <w:tcPr>
            <w:tcW w:w="1924" w:type="dxa"/>
            <w:vAlign w:val="center"/>
          </w:tcPr>
          <w:p w:rsidR="006754C2" w:rsidRPr="00F70B94" w:rsidRDefault="008E6D57">
            <w:pPr>
              <w:jc w:val="center"/>
            </w:pPr>
            <w:r w:rsidRPr="00F70B94">
              <w:rPr>
                <w:rFonts w:eastAsia="仿宋_GB2312"/>
                <w:bCs/>
                <w:sz w:val="18"/>
                <w:szCs w:val="18"/>
              </w:rPr>
              <w:t>动漫与传媒学院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
                <w:sz w:val="18"/>
                <w:szCs w:val="18"/>
              </w:rPr>
            </w:pPr>
          </w:p>
        </w:tc>
        <w:tc>
          <w:tcPr>
            <w:tcW w:w="999" w:type="dxa"/>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072019</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文艺美学</w:t>
            </w:r>
          </w:p>
          <w:p w:rsidR="006754C2" w:rsidRPr="00F70B94" w:rsidRDefault="008E6D57">
            <w:pPr>
              <w:spacing w:line="240" w:lineRule="exact"/>
              <w:jc w:val="left"/>
              <w:rPr>
                <w:rFonts w:eastAsia="仿宋_GB2312"/>
                <w:b/>
                <w:sz w:val="18"/>
                <w:szCs w:val="18"/>
              </w:rPr>
            </w:pPr>
            <w:r w:rsidRPr="00F70B94">
              <w:rPr>
                <w:rFonts w:eastAsia="仿宋_GB2312"/>
                <w:bCs/>
                <w:sz w:val="18"/>
                <w:szCs w:val="18"/>
              </w:rPr>
              <w:t>Literary Aesthetics</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hint="eastAsia"/>
                <w:bCs/>
                <w:sz w:val="18"/>
                <w:szCs w:val="18"/>
              </w:rPr>
              <w:t>6</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jc w:val="center"/>
            </w:pPr>
            <w:r w:rsidRPr="00F70B94">
              <w:rPr>
                <w:rFonts w:eastAsia="仿宋_GB2312"/>
                <w:bCs/>
                <w:sz w:val="18"/>
                <w:szCs w:val="18"/>
              </w:rPr>
              <w:t>动漫与传媒学院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
                <w:sz w:val="18"/>
                <w:szCs w:val="18"/>
              </w:rPr>
            </w:pPr>
          </w:p>
        </w:tc>
        <w:tc>
          <w:tcPr>
            <w:tcW w:w="999" w:type="dxa"/>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072020</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电视节目包装</w:t>
            </w:r>
          </w:p>
          <w:p w:rsidR="006754C2" w:rsidRPr="00F70B94" w:rsidRDefault="008E6D57">
            <w:pPr>
              <w:spacing w:line="240" w:lineRule="exact"/>
              <w:jc w:val="left"/>
              <w:rPr>
                <w:rFonts w:eastAsia="仿宋_GB2312"/>
                <w:bCs/>
                <w:sz w:val="18"/>
                <w:szCs w:val="18"/>
              </w:rPr>
            </w:pPr>
            <w:r w:rsidRPr="00F70B94">
              <w:rPr>
                <w:rFonts w:eastAsia="仿宋_GB2312"/>
                <w:bCs/>
                <w:sz w:val="18"/>
                <w:szCs w:val="18"/>
              </w:rPr>
              <w:t>TV show packaging</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hint="eastAsia"/>
                <w:bCs/>
                <w:sz w:val="18"/>
                <w:szCs w:val="18"/>
              </w:rPr>
              <w:t>6</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jc w:val="center"/>
            </w:pPr>
            <w:r w:rsidRPr="00F70B94">
              <w:rPr>
                <w:rFonts w:eastAsia="仿宋_GB2312"/>
                <w:bCs/>
                <w:sz w:val="18"/>
                <w:szCs w:val="18"/>
              </w:rPr>
              <w:t>动漫与传媒学院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
                <w:sz w:val="18"/>
                <w:szCs w:val="18"/>
              </w:rPr>
            </w:pPr>
          </w:p>
        </w:tc>
        <w:tc>
          <w:tcPr>
            <w:tcW w:w="999" w:type="dxa"/>
            <w:vAlign w:val="center"/>
          </w:tcPr>
          <w:p w:rsidR="006754C2" w:rsidRPr="00F70B94" w:rsidRDefault="008E6D57">
            <w:pPr>
              <w:widowControl/>
              <w:jc w:val="center"/>
              <w:textAlignment w:val="bottom"/>
              <w:rPr>
                <w:sz w:val="18"/>
                <w:szCs w:val="18"/>
              </w:rPr>
            </w:pPr>
            <w:r w:rsidRPr="00F70B94">
              <w:rPr>
                <w:sz w:val="18"/>
                <w:szCs w:val="18"/>
              </w:rPr>
              <w:t>4070247</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中外电视节目比较</w:t>
            </w:r>
          </w:p>
          <w:p w:rsidR="006754C2" w:rsidRPr="00F70B94" w:rsidRDefault="008E6D57">
            <w:pPr>
              <w:spacing w:line="240" w:lineRule="exact"/>
              <w:jc w:val="left"/>
              <w:rPr>
                <w:rFonts w:eastAsia="仿宋_GB2312"/>
                <w:bCs/>
                <w:sz w:val="18"/>
                <w:szCs w:val="18"/>
              </w:rPr>
            </w:pPr>
            <w:r w:rsidRPr="00F70B94">
              <w:rPr>
                <w:rFonts w:eastAsia="仿宋_GB2312"/>
                <w:bCs/>
                <w:sz w:val="18"/>
                <w:szCs w:val="18"/>
              </w:rPr>
              <w:t>Comparison of Chinese and Foreign TV Programs</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hint="eastAsia"/>
                <w:bCs/>
                <w:sz w:val="18"/>
                <w:szCs w:val="18"/>
              </w:rPr>
              <w:t>6</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jc w:val="center"/>
            </w:pPr>
            <w:r w:rsidRPr="00F70B94">
              <w:rPr>
                <w:rFonts w:eastAsia="仿宋_GB2312"/>
                <w:bCs/>
                <w:sz w:val="18"/>
                <w:szCs w:val="18"/>
              </w:rPr>
              <w:t>动漫与传媒学院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
                <w:sz w:val="18"/>
                <w:szCs w:val="18"/>
              </w:rPr>
            </w:pPr>
          </w:p>
        </w:tc>
        <w:tc>
          <w:tcPr>
            <w:tcW w:w="999" w:type="dxa"/>
            <w:vAlign w:val="center"/>
          </w:tcPr>
          <w:p w:rsidR="006754C2" w:rsidRPr="00F70B94" w:rsidRDefault="008E6D57">
            <w:pPr>
              <w:widowControl/>
              <w:jc w:val="center"/>
              <w:textAlignment w:val="bottom"/>
              <w:rPr>
                <w:sz w:val="18"/>
                <w:szCs w:val="18"/>
              </w:rPr>
            </w:pPr>
            <w:r w:rsidRPr="00F70B94">
              <w:rPr>
                <w:sz w:val="18"/>
                <w:szCs w:val="18"/>
              </w:rPr>
              <w:t>4070014</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戏剧学导论</w:t>
            </w:r>
          </w:p>
          <w:p w:rsidR="006754C2" w:rsidRPr="00F70B94" w:rsidRDefault="008E6D57">
            <w:pPr>
              <w:spacing w:line="240" w:lineRule="exact"/>
              <w:jc w:val="left"/>
              <w:rPr>
                <w:rFonts w:eastAsia="仿宋_GB2312"/>
                <w:bCs/>
                <w:sz w:val="18"/>
                <w:szCs w:val="18"/>
              </w:rPr>
            </w:pPr>
            <w:r w:rsidRPr="00F70B94">
              <w:rPr>
                <w:rFonts w:eastAsia="仿宋_GB2312"/>
                <w:bCs/>
                <w:sz w:val="18"/>
                <w:szCs w:val="18"/>
              </w:rPr>
              <w:t>Introduction to Drama</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hint="eastAsia"/>
                <w:bCs/>
                <w:sz w:val="18"/>
                <w:szCs w:val="18"/>
              </w:rPr>
              <w:t>6</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jc w:val="center"/>
            </w:pPr>
            <w:r w:rsidRPr="00F70B94">
              <w:rPr>
                <w:rFonts w:eastAsia="仿宋_GB2312"/>
                <w:bCs/>
                <w:sz w:val="18"/>
                <w:szCs w:val="18"/>
              </w:rPr>
              <w:t>动漫与传媒学院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
                <w:sz w:val="18"/>
                <w:szCs w:val="18"/>
              </w:rPr>
            </w:pPr>
          </w:p>
        </w:tc>
        <w:tc>
          <w:tcPr>
            <w:tcW w:w="999" w:type="dxa"/>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072021</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公共演讲与沟通策略</w:t>
            </w:r>
          </w:p>
          <w:p w:rsidR="006754C2" w:rsidRPr="00F70B94" w:rsidRDefault="008E6D57">
            <w:pPr>
              <w:spacing w:line="240" w:lineRule="exact"/>
              <w:jc w:val="left"/>
              <w:rPr>
                <w:rFonts w:eastAsia="仿宋_GB2312"/>
                <w:bCs/>
                <w:sz w:val="18"/>
                <w:szCs w:val="18"/>
              </w:rPr>
            </w:pPr>
            <w:r w:rsidRPr="00F70B94">
              <w:rPr>
                <w:rFonts w:eastAsia="仿宋_GB2312"/>
                <w:bCs/>
                <w:sz w:val="18"/>
                <w:szCs w:val="18"/>
              </w:rPr>
              <w:t>Public speaking and communication strategy</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hint="eastAsia"/>
                <w:bCs/>
                <w:sz w:val="18"/>
                <w:szCs w:val="18"/>
              </w:rPr>
              <w:t>6</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jc w:val="center"/>
            </w:pPr>
            <w:r w:rsidRPr="00F70B94">
              <w:rPr>
                <w:rFonts w:eastAsia="仿宋_GB2312"/>
                <w:bCs/>
                <w:sz w:val="18"/>
                <w:szCs w:val="18"/>
              </w:rPr>
              <w:t>动漫与传媒学院</w:t>
            </w:r>
          </w:p>
        </w:tc>
      </w:tr>
      <w:tr w:rsidR="00F70B94" w:rsidRPr="00F70B94">
        <w:trPr>
          <w:trHeight w:val="442"/>
          <w:jc w:val="center"/>
        </w:trPr>
        <w:tc>
          <w:tcPr>
            <w:tcW w:w="983" w:type="dxa"/>
            <w:vMerge/>
            <w:vAlign w:val="center"/>
          </w:tcPr>
          <w:p w:rsidR="006754C2" w:rsidRPr="00F70B94" w:rsidRDefault="006754C2">
            <w:pPr>
              <w:spacing w:line="240" w:lineRule="exact"/>
              <w:jc w:val="center"/>
              <w:rPr>
                <w:rFonts w:eastAsia="仿宋_GB2312"/>
                <w:b/>
                <w:sz w:val="18"/>
                <w:szCs w:val="18"/>
              </w:rPr>
            </w:pPr>
          </w:p>
        </w:tc>
        <w:tc>
          <w:tcPr>
            <w:tcW w:w="999" w:type="dxa"/>
            <w:vAlign w:val="center"/>
          </w:tcPr>
          <w:p w:rsidR="006754C2" w:rsidRPr="00F70B94" w:rsidRDefault="008E6D57">
            <w:pPr>
              <w:widowControl/>
              <w:jc w:val="center"/>
              <w:textAlignment w:val="bottom"/>
              <w:rPr>
                <w:sz w:val="18"/>
                <w:szCs w:val="18"/>
              </w:rPr>
            </w:pPr>
            <w:r w:rsidRPr="00F70B94">
              <w:rPr>
                <w:sz w:val="18"/>
                <w:szCs w:val="18"/>
              </w:rPr>
              <w:t>4070181</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流行与时尚</w:t>
            </w:r>
          </w:p>
          <w:p w:rsidR="006754C2" w:rsidRPr="00F70B94" w:rsidRDefault="008E6D57">
            <w:pPr>
              <w:spacing w:line="240" w:lineRule="exact"/>
              <w:jc w:val="left"/>
              <w:rPr>
                <w:rFonts w:eastAsia="仿宋_GB2312"/>
                <w:bCs/>
                <w:sz w:val="18"/>
                <w:szCs w:val="18"/>
              </w:rPr>
            </w:pPr>
            <w:r w:rsidRPr="00F70B94">
              <w:rPr>
                <w:rFonts w:eastAsia="仿宋_GB2312"/>
                <w:bCs/>
                <w:sz w:val="18"/>
                <w:szCs w:val="18"/>
              </w:rPr>
              <w:t>Fashion and Vogue</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hint="eastAsia"/>
                <w:bCs/>
                <w:sz w:val="18"/>
                <w:szCs w:val="18"/>
              </w:rPr>
              <w:t>6</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jc w:val="center"/>
            </w:pPr>
            <w:r w:rsidRPr="00F70B94">
              <w:rPr>
                <w:rFonts w:eastAsia="仿宋_GB2312"/>
                <w:bCs/>
                <w:sz w:val="18"/>
                <w:szCs w:val="18"/>
              </w:rPr>
              <w:t>动漫与传媒学院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
                <w:sz w:val="18"/>
                <w:szCs w:val="18"/>
              </w:rPr>
            </w:pPr>
          </w:p>
        </w:tc>
        <w:tc>
          <w:tcPr>
            <w:tcW w:w="999" w:type="dxa"/>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072022</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中外动画史</w:t>
            </w:r>
          </w:p>
          <w:p w:rsidR="006754C2" w:rsidRPr="00F70B94" w:rsidRDefault="008E6D57">
            <w:pPr>
              <w:spacing w:line="240" w:lineRule="exact"/>
              <w:jc w:val="left"/>
              <w:rPr>
                <w:rFonts w:eastAsia="仿宋_GB2312"/>
                <w:bCs/>
                <w:sz w:val="18"/>
                <w:szCs w:val="18"/>
              </w:rPr>
            </w:pPr>
            <w:r w:rsidRPr="00F70B94">
              <w:rPr>
                <w:rFonts w:eastAsia="仿宋_GB2312"/>
                <w:bCs/>
                <w:sz w:val="18"/>
                <w:szCs w:val="18"/>
              </w:rPr>
              <w:t>Chinese and foreign animation history</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hint="eastAsia"/>
                <w:bCs/>
                <w:sz w:val="18"/>
                <w:szCs w:val="18"/>
              </w:rPr>
              <w:t>7</w:t>
            </w:r>
          </w:p>
        </w:tc>
        <w:tc>
          <w:tcPr>
            <w:tcW w:w="1736" w:type="dxa"/>
            <w:vMerge w:val="restart"/>
            <w:vAlign w:val="center"/>
          </w:tcPr>
          <w:p w:rsidR="006754C2" w:rsidRPr="00F70B94" w:rsidRDefault="008E6D57">
            <w:pPr>
              <w:spacing w:line="240" w:lineRule="exact"/>
              <w:jc w:val="center"/>
              <w:rPr>
                <w:rFonts w:eastAsia="仿宋_GB2312"/>
                <w:bCs/>
                <w:sz w:val="18"/>
                <w:szCs w:val="18"/>
              </w:rPr>
            </w:pPr>
            <w:r w:rsidRPr="00F70B94">
              <w:rPr>
                <w:rFonts w:eastAsia="仿宋_GB2312" w:hint="eastAsia"/>
                <w:bCs/>
                <w:sz w:val="18"/>
                <w:szCs w:val="18"/>
              </w:rPr>
              <w:t>最低选修</w:t>
            </w:r>
            <w:r w:rsidRPr="00F70B94">
              <w:rPr>
                <w:rFonts w:eastAsia="仿宋_GB2312" w:hint="eastAsia"/>
                <w:bCs/>
                <w:sz w:val="18"/>
                <w:szCs w:val="18"/>
              </w:rPr>
              <w:t>64</w:t>
            </w:r>
            <w:r w:rsidRPr="00F70B94">
              <w:rPr>
                <w:rFonts w:eastAsia="仿宋_GB2312" w:hint="eastAsia"/>
                <w:bCs/>
                <w:sz w:val="18"/>
                <w:szCs w:val="18"/>
              </w:rPr>
              <w:t>学时</w:t>
            </w:r>
            <w:r w:rsidRPr="00F70B94">
              <w:rPr>
                <w:rFonts w:eastAsia="仿宋_GB2312" w:hint="eastAsia"/>
                <w:bCs/>
                <w:sz w:val="18"/>
                <w:szCs w:val="18"/>
              </w:rPr>
              <w:t>4</w:t>
            </w:r>
            <w:r w:rsidRPr="00F70B94">
              <w:rPr>
                <w:rFonts w:eastAsia="仿宋_GB2312" w:hint="eastAsia"/>
                <w:bCs/>
                <w:sz w:val="18"/>
                <w:szCs w:val="18"/>
              </w:rPr>
              <w:t>学分</w:t>
            </w:r>
          </w:p>
        </w:tc>
        <w:tc>
          <w:tcPr>
            <w:tcW w:w="1924" w:type="dxa"/>
            <w:vAlign w:val="center"/>
          </w:tcPr>
          <w:p w:rsidR="006754C2" w:rsidRPr="00F70B94" w:rsidRDefault="008E6D57">
            <w:pPr>
              <w:jc w:val="center"/>
            </w:pPr>
            <w:r w:rsidRPr="00F70B94">
              <w:rPr>
                <w:rFonts w:eastAsia="仿宋_GB2312"/>
                <w:bCs/>
                <w:sz w:val="18"/>
                <w:szCs w:val="18"/>
              </w:rPr>
              <w:t>动漫与传媒学院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
                <w:sz w:val="18"/>
                <w:szCs w:val="18"/>
              </w:rPr>
            </w:pPr>
          </w:p>
        </w:tc>
        <w:tc>
          <w:tcPr>
            <w:tcW w:w="999" w:type="dxa"/>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072023</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影视评论方法</w:t>
            </w:r>
          </w:p>
          <w:p w:rsidR="006754C2" w:rsidRPr="00F70B94" w:rsidRDefault="008E6D57">
            <w:pPr>
              <w:spacing w:line="240" w:lineRule="exact"/>
              <w:jc w:val="left"/>
              <w:rPr>
                <w:rFonts w:eastAsia="仿宋_GB2312"/>
                <w:bCs/>
                <w:sz w:val="18"/>
                <w:szCs w:val="18"/>
              </w:rPr>
            </w:pPr>
            <w:r w:rsidRPr="00F70B94">
              <w:rPr>
                <w:rFonts w:eastAsia="仿宋_GB2312"/>
                <w:bCs/>
                <w:sz w:val="18"/>
                <w:szCs w:val="18"/>
              </w:rPr>
              <w:t>Film and television comment method</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hint="eastAsia"/>
                <w:bCs/>
                <w:sz w:val="18"/>
                <w:szCs w:val="18"/>
              </w:rPr>
              <w:t>7</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jc w:val="center"/>
            </w:pPr>
            <w:r w:rsidRPr="00F70B94">
              <w:rPr>
                <w:rFonts w:eastAsia="仿宋_GB2312"/>
                <w:bCs/>
                <w:sz w:val="18"/>
                <w:szCs w:val="18"/>
              </w:rPr>
              <w:t>动漫与传媒学院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
                <w:sz w:val="18"/>
                <w:szCs w:val="18"/>
              </w:rPr>
            </w:pPr>
          </w:p>
        </w:tc>
        <w:tc>
          <w:tcPr>
            <w:tcW w:w="999" w:type="dxa"/>
            <w:vAlign w:val="center"/>
          </w:tcPr>
          <w:p w:rsidR="006754C2" w:rsidRPr="00F70B94" w:rsidRDefault="008E6D57">
            <w:pPr>
              <w:widowControl/>
              <w:jc w:val="center"/>
              <w:textAlignment w:val="bottom"/>
              <w:rPr>
                <w:sz w:val="18"/>
                <w:szCs w:val="18"/>
              </w:rPr>
            </w:pPr>
            <w:r w:rsidRPr="00F70B94">
              <w:rPr>
                <w:sz w:val="18"/>
                <w:szCs w:val="18"/>
              </w:rPr>
              <w:t>4070230</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影视广告创作前沿</w:t>
            </w:r>
          </w:p>
          <w:p w:rsidR="006754C2" w:rsidRPr="00F70B94" w:rsidRDefault="008E6D57">
            <w:pPr>
              <w:spacing w:line="240" w:lineRule="exact"/>
              <w:jc w:val="left"/>
              <w:rPr>
                <w:rFonts w:eastAsia="仿宋_GB2312"/>
                <w:bCs/>
                <w:sz w:val="18"/>
                <w:szCs w:val="18"/>
              </w:rPr>
            </w:pPr>
            <w:r w:rsidRPr="00F70B94">
              <w:rPr>
                <w:rFonts w:eastAsia="仿宋_GB2312"/>
                <w:bCs/>
                <w:sz w:val="18"/>
                <w:szCs w:val="18"/>
              </w:rPr>
              <w:t>Frontier of Film and Television Advertising Creation</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hint="eastAsia"/>
                <w:bCs/>
                <w:sz w:val="18"/>
                <w:szCs w:val="18"/>
              </w:rPr>
              <w:t>7</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jc w:val="center"/>
            </w:pPr>
            <w:r w:rsidRPr="00F70B94">
              <w:rPr>
                <w:rFonts w:eastAsia="仿宋_GB2312"/>
                <w:bCs/>
                <w:sz w:val="18"/>
                <w:szCs w:val="18"/>
              </w:rPr>
              <w:t>动漫与传媒学院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
                <w:sz w:val="18"/>
                <w:szCs w:val="18"/>
              </w:rPr>
            </w:pPr>
          </w:p>
        </w:tc>
        <w:tc>
          <w:tcPr>
            <w:tcW w:w="999" w:type="dxa"/>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072024</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新媒体营销</w:t>
            </w:r>
          </w:p>
          <w:p w:rsidR="006754C2" w:rsidRPr="00F70B94" w:rsidRDefault="008E6D57">
            <w:pPr>
              <w:spacing w:line="240" w:lineRule="exact"/>
              <w:jc w:val="left"/>
              <w:rPr>
                <w:rFonts w:eastAsia="仿宋_GB2312"/>
                <w:bCs/>
                <w:sz w:val="18"/>
                <w:szCs w:val="18"/>
              </w:rPr>
            </w:pPr>
            <w:r w:rsidRPr="00F70B94">
              <w:rPr>
                <w:rFonts w:eastAsia="仿宋_GB2312"/>
                <w:bCs/>
                <w:sz w:val="18"/>
                <w:szCs w:val="18"/>
              </w:rPr>
              <w:t>New media marketing</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hint="eastAsia"/>
                <w:bCs/>
                <w:sz w:val="18"/>
                <w:szCs w:val="18"/>
              </w:rPr>
              <w:t>7</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jc w:val="center"/>
            </w:pPr>
            <w:r w:rsidRPr="00F70B94">
              <w:rPr>
                <w:rFonts w:eastAsia="仿宋_GB2312"/>
                <w:bCs/>
                <w:sz w:val="18"/>
                <w:szCs w:val="18"/>
              </w:rPr>
              <w:t>动漫与传媒学院</w:t>
            </w:r>
          </w:p>
        </w:tc>
      </w:tr>
      <w:tr w:rsidR="00F70B94" w:rsidRPr="00F70B94">
        <w:trPr>
          <w:trHeight w:val="454"/>
          <w:jc w:val="center"/>
        </w:trPr>
        <w:tc>
          <w:tcPr>
            <w:tcW w:w="983" w:type="dxa"/>
            <w:vMerge w:val="restart"/>
            <w:vAlign w:val="center"/>
          </w:tcPr>
          <w:p w:rsidR="006754C2" w:rsidRPr="00F70B94" w:rsidRDefault="008E6D57">
            <w:pPr>
              <w:spacing w:line="240" w:lineRule="exact"/>
              <w:jc w:val="center"/>
              <w:rPr>
                <w:rFonts w:eastAsia="仿宋_GB2312"/>
                <w:b/>
                <w:sz w:val="18"/>
                <w:szCs w:val="18"/>
              </w:rPr>
            </w:pPr>
            <w:r w:rsidRPr="00F70B94">
              <w:rPr>
                <w:rFonts w:eastAsia="仿宋_GB2312"/>
                <w:b/>
                <w:sz w:val="18"/>
                <w:szCs w:val="18"/>
              </w:rPr>
              <w:t>通识课程（选修）</w:t>
            </w:r>
          </w:p>
        </w:tc>
        <w:tc>
          <w:tcPr>
            <w:tcW w:w="999" w:type="dxa"/>
            <w:vAlign w:val="center"/>
          </w:tcPr>
          <w:p w:rsidR="006754C2" w:rsidRPr="00F70B94" w:rsidRDefault="008E6D57">
            <w:pPr>
              <w:spacing w:line="240" w:lineRule="exact"/>
              <w:jc w:val="center"/>
              <w:rPr>
                <w:rFonts w:eastAsia="仿宋_GB2312"/>
                <w:bCs/>
                <w:sz w:val="18"/>
                <w:szCs w:val="18"/>
              </w:rPr>
            </w:pPr>
            <w:r w:rsidRPr="00F70B94">
              <w:rPr>
                <w:kern w:val="0"/>
                <w:sz w:val="18"/>
                <w:szCs w:val="18"/>
                <w:lang w:bidi="ar"/>
              </w:rPr>
              <w:t>4090001</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实用进阶英语读写</w:t>
            </w:r>
            <w:r w:rsidRPr="00F70B94">
              <w:rPr>
                <w:rFonts w:eastAsia="仿宋_GB2312"/>
                <w:bCs/>
                <w:sz w:val="18"/>
                <w:szCs w:val="18"/>
              </w:rPr>
              <w:t>1</w:t>
            </w:r>
          </w:p>
          <w:p w:rsidR="006754C2" w:rsidRPr="00F70B94" w:rsidRDefault="008E6D57">
            <w:pPr>
              <w:spacing w:line="240" w:lineRule="exact"/>
              <w:jc w:val="left"/>
              <w:rPr>
                <w:rFonts w:eastAsia="仿宋_GB2312"/>
                <w:bCs/>
                <w:sz w:val="18"/>
                <w:szCs w:val="18"/>
              </w:rPr>
            </w:pPr>
            <w:r w:rsidRPr="00F70B94">
              <w:rPr>
                <w:rFonts w:eastAsia="仿宋_GB2312"/>
                <w:bCs/>
                <w:sz w:val="18"/>
                <w:szCs w:val="18"/>
              </w:rPr>
              <w:t xml:space="preserve">Practical Progressive English Writing </w:t>
            </w:r>
            <w:r w:rsidRPr="00F70B94">
              <w:rPr>
                <w:rFonts w:eastAsia="仿宋_GB2312" w:hint="eastAsia"/>
                <w:bCs/>
                <w:sz w:val="18"/>
                <w:szCs w:val="18"/>
              </w:rPr>
              <w:t>Ⅰ</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5-7</w:t>
            </w:r>
          </w:p>
        </w:tc>
        <w:tc>
          <w:tcPr>
            <w:tcW w:w="1736" w:type="dxa"/>
            <w:vMerge w:val="restart"/>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英语模块</w:t>
            </w:r>
          </w:p>
        </w:tc>
        <w:tc>
          <w:tcPr>
            <w:tcW w:w="1924"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外语学院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Cs/>
                <w:sz w:val="18"/>
                <w:szCs w:val="18"/>
              </w:rPr>
            </w:pPr>
          </w:p>
        </w:tc>
        <w:tc>
          <w:tcPr>
            <w:tcW w:w="999" w:type="dxa"/>
            <w:vAlign w:val="center"/>
          </w:tcPr>
          <w:p w:rsidR="006754C2" w:rsidRPr="00F70B94" w:rsidRDefault="008E6D57">
            <w:pPr>
              <w:spacing w:line="240" w:lineRule="exact"/>
              <w:jc w:val="center"/>
              <w:rPr>
                <w:rFonts w:eastAsia="仿宋_GB2312"/>
                <w:bCs/>
                <w:sz w:val="18"/>
                <w:szCs w:val="18"/>
              </w:rPr>
            </w:pPr>
            <w:r w:rsidRPr="00F70B94">
              <w:rPr>
                <w:kern w:val="0"/>
                <w:sz w:val="18"/>
                <w:szCs w:val="18"/>
                <w:lang w:bidi="ar"/>
              </w:rPr>
              <w:t>4090002</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实用进阶英语读写</w:t>
            </w:r>
            <w:r w:rsidRPr="00F70B94">
              <w:rPr>
                <w:rFonts w:eastAsia="仿宋_GB2312"/>
                <w:bCs/>
                <w:sz w:val="18"/>
                <w:szCs w:val="18"/>
              </w:rPr>
              <w:t>2</w:t>
            </w:r>
          </w:p>
          <w:p w:rsidR="006754C2" w:rsidRPr="00F70B94" w:rsidRDefault="008E6D57">
            <w:pPr>
              <w:spacing w:line="240" w:lineRule="exact"/>
              <w:jc w:val="left"/>
              <w:rPr>
                <w:rFonts w:eastAsia="仿宋_GB2312"/>
                <w:bCs/>
                <w:sz w:val="18"/>
                <w:szCs w:val="18"/>
              </w:rPr>
            </w:pPr>
            <w:r w:rsidRPr="00F70B94">
              <w:rPr>
                <w:rFonts w:eastAsia="仿宋_GB2312"/>
                <w:bCs/>
                <w:sz w:val="18"/>
                <w:szCs w:val="18"/>
              </w:rPr>
              <w:t xml:space="preserve">Practical Progressive English Writing </w:t>
            </w:r>
            <w:r w:rsidRPr="00F70B94">
              <w:rPr>
                <w:rFonts w:eastAsia="仿宋_GB2312" w:hint="eastAsia"/>
                <w:bCs/>
                <w:sz w:val="18"/>
                <w:szCs w:val="18"/>
              </w:rPr>
              <w:t>Ⅱ</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5-7</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jc w:val="center"/>
            </w:pPr>
            <w:r w:rsidRPr="00F70B94">
              <w:rPr>
                <w:rFonts w:eastAsia="仿宋_GB2312"/>
                <w:bCs/>
                <w:sz w:val="18"/>
                <w:szCs w:val="18"/>
              </w:rPr>
              <w:t>外语学院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Cs/>
                <w:sz w:val="18"/>
                <w:szCs w:val="18"/>
              </w:rPr>
            </w:pPr>
          </w:p>
        </w:tc>
        <w:tc>
          <w:tcPr>
            <w:tcW w:w="999" w:type="dxa"/>
            <w:vAlign w:val="center"/>
          </w:tcPr>
          <w:p w:rsidR="006754C2" w:rsidRPr="00F70B94" w:rsidRDefault="008E6D57">
            <w:pPr>
              <w:spacing w:line="240" w:lineRule="exact"/>
              <w:jc w:val="center"/>
              <w:rPr>
                <w:rFonts w:eastAsia="仿宋_GB2312"/>
                <w:bCs/>
                <w:sz w:val="18"/>
                <w:szCs w:val="18"/>
              </w:rPr>
            </w:pPr>
            <w:r w:rsidRPr="00F70B94">
              <w:rPr>
                <w:kern w:val="0"/>
                <w:sz w:val="18"/>
                <w:szCs w:val="18"/>
                <w:lang w:bidi="ar"/>
              </w:rPr>
              <w:t>4090003</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实用进阶英语听说</w:t>
            </w:r>
            <w:r w:rsidRPr="00F70B94">
              <w:rPr>
                <w:rFonts w:eastAsia="仿宋_GB2312"/>
                <w:bCs/>
                <w:sz w:val="18"/>
                <w:szCs w:val="18"/>
              </w:rPr>
              <w:t>1</w:t>
            </w:r>
          </w:p>
          <w:p w:rsidR="006754C2" w:rsidRPr="00F70B94" w:rsidRDefault="008E6D57">
            <w:pPr>
              <w:spacing w:line="240" w:lineRule="exact"/>
              <w:jc w:val="left"/>
              <w:rPr>
                <w:rFonts w:eastAsia="仿宋_GB2312"/>
                <w:bCs/>
                <w:sz w:val="18"/>
                <w:szCs w:val="18"/>
              </w:rPr>
            </w:pPr>
            <w:r w:rsidRPr="00F70B94">
              <w:rPr>
                <w:rFonts w:eastAsia="仿宋_GB2312"/>
                <w:bCs/>
                <w:sz w:val="18"/>
                <w:szCs w:val="18"/>
              </w:rPr>
              <w:t xml:space="preserve">Practical Progressive English Listening and Speaking </w:t>
            </w:r>
            <w:r w:rsidRPr="00F70B94">
              <w:rPr>
                <w:rFonts w:eastAsia="仿宋_GB2312" w:hint="eastAsia"/>
                <w:bCs/>
                <w:sz w:val="18"/>
                <w:szCs w:val="18"/>
              </w:rPr>
              <w:t>Ⅰ</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5-7</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jc w:val="center"/>
            </w:pPr>
            <w:r w:rsidRPr="00F70B94">
              <w:rPr>
                <w:rFonts w:eastAsia="仿宋_GB2312"/>
                <w:bCs/>
                <w:sz w:val="18"/>
                <w:szCs w:val="18"/>
              </w:rPr>
              <w:t>外语学院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Cs/>
                <w:sz w:val="18"/>
                <w:szCs w:val="18"/>
              </w:rPr>
            </w:pPr>
          </w:p>
        </w:tc>
        <w:tc>
          <w:tcPr>
            <w:tcW w:w="999" w:type="dxa"/>
            <w:vAlign w:val="center"/>
          </w:tcPr>
          <w:p w:rsidR="006754C2" w:rsidRPr="00F70B94" w:rsidRDefault="008E6D57">
            <w:pPr>
              <w:spacing w:line="240" w:lineRule="exact"/>
              <w:jc w:val="center"/>
              <w:rPr>
                <w:rFonts w:eastAsia="仿宋_GB2312"/>
                <w:bCs/>
                <w:sz w:val="18"/>
                <w:szCs w:val="18"/>
              </w:rPr>
            </w:pPr>
            <w:r w:rsidRPr="00F70B94">
              <w:rPr>
                <w:kern w:val="0"/>
                <w:sz w:val="18"/>
                <w:szCs w:val="18"/>
                <w:lang w:bidi="ar"/>
              </w:rPr>
              <w:t>4090004</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实用进阶英语听说</w:t>
            </w:r>
            <w:r w:rsidRPr="00F70B94">
              <w:rPr>
                <w:rFonts w:eastAsia="仿宋_GB2312"/>
                <w:bCs/>
                <w:sz w:val="18"/>
                <w:szCs w:val="18"/>
              </w:rPr>
              <w:t>2</w:t>
            </w:r>
          </w:p>
          <w:p w:rsidR="006754C2" w:rsidRPr="00F70B94" w:rsidRDefault="008E6D57">
            <w:pPr>
              <w:spacing w:line="240" w:lineRule="exact"/>
              <w:jc w:val="left"/>
              <w:rPr>
                <w:rFonts w:eastAsia="仿宋_GB2312"/>
                <w:bCs/>
                <w:sz w:val="18"/>
                <w:szCs w:val="18"/>
              </w:rPr>
            </w:pPr>
            <w:r w:rsidRPr="00F70B94">
              <w:rPr>
                <w:rFonts w:eastAsia="仿宋_GB2312"/>
                <w:bCs/>
                <w:sz w:val="18"/>
                <w:szCs w:val="18"/>
              </w:rPr>
              <w:t xml:space="preserve">Practical Progressive English Listening and Speaking </w:t>
            </w:r>
            <w:r w:rsidRPr="00F70B94">
              <w:rPr>
                <w:rFonts w:eastAsia="仿宋_GB2312" w:hint="eastAsia"/>
                <w:bCs/>
                <w:sz w:val="18"/>
                <w:szCs w:val="18"/>
              </w:rPr>
              <w:t>Ⅱ</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5-7</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jc w:val="center"/>
            </w:pPr>
            <w:r w:rsidRPr="00F70B94">
              <w:rPr>
                <w:rFonts w:eastAsia="仿宋_GB2312"/>
                <w:bCs/>
                <w:sz w:val="18"/>
                <w:szCs w:val="18"/>
              </w:rPr>
              <w:t>外语学院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Cs/>
                <w:sz w:val="18"/>
                <w:szCs w:val="18"/>
              </w:rPr>
            </w:pPr>
          </w:p>
        </w:tc>
        <w:tc>
          <w:tcPr>
            <w:tcW w:w="999" w:type="dxa"/>
            <w:vAlign w:val="center"/>
          </w:tcPr>
          <w:p w:rsidR="006754C2" w:rsidRPr="00F70B94" w:rsidRDefault="008E6D57">
            <w:pPr>
              <w:spacing w:line="240" w:lineRule="exact"/>
              <w:jc w:val="center"/>
              <w:rPr>
                <w:rFonts w:eastAsia="仿宋_GB2312"/>
                <w:bCs/>
                <w:sz w:val="18"/>
                <w:szCs w:val="18"/>
              </w:rPr>
            </w:pPr>
            <w:r w:rsidRPr="00F70B94">
              <w:rPr>
                <w:kern w:val="0"/>
                <w:sz w:val="18"/>
                <w:szCs w:val="18"/>
                <w:lang w:bidi="ar"/>
              </w:rPr>
              <w:t>4090005</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出国留学英语</w:t>
            </w:r>
          </w:p>
          <w:p w:rsidR="006754C2" w:rsidRPr="00F70B94" w:rsidRDefault="008E6D57">
            <w:pPr>
              <w:spacing w:line="240" w:lineRule="exact"/>
              <w:jc w:val="left"/>
              <w:rPr>
                <w:rFonts w:eastAsia="仿宋_GB2312"/>
                <w:bCs/>
                <w:sz w:val="18"/>
                <w:szCs w:val="18"/>
              </w:rPr>
            </w:pPr>
            <w:r w:rsidRPr="00F70B94">
              <w:rPr>
                <w:rFonts w:eastAsia="仿宋_GB2312"/>
                <w:bCs/>
                <w:sz w:val="18"/>
                <w:szCs w:val="18"/>
              </w:rPr>
              <w:t>English for Studying Abroad</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5-7</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jc w:val="center"/>
            </w:pPr>
            <w:r w:rsidRPr="00F70B94">
              <w:rPr>
                <w:rFonts w:eastAsia="仿宋_GB2312"/>
                <w:bCs/>
                <w:sz w:val="18"/>
                <w:szCs w:val="18"/>
              </w:rPr>
              <w:t>外语学院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Cs/>
                <w:sz w:val="18"/>
                <w:szCs w:val="18"/>
              </w:rPr>
            </w:pPr>
          </w:p>
        </w:tc>
        <w:tc>
          <w:tcPr>
            <w:tcW w:w="999" w:type="dxa"/>
            <w:vAlign w:val="center"/>
          </w:tcPr>
          <w:p w:rsidR="006754C2" w:rsidRPr="00F70B94" w:rsidRDefault="008E6D57">
            <w:pPr>
              <w:spacing w:line="240" w:lineRule="exact"/>
              <w:jc w:val="center"/>
              <w:rPr>
                <w:rFonts w:eastAsia="仿宋_GB2312"/>
                <w:bCs/>
                <w:sz w:val="18"/>
                <w:szCs w:val="18"/>
              </w:rPr>
            </w:pPr>
            <w:r w:rsidRPr="00F70B94">
              <w:rPr>
                <w:kern w:val="0"/>
                <w:sz w:val="18"/>
                <w:szCs w:val="18"/>
                <w:lang w:bidi="ar"/>
              </w:rPr>
              <w:t>4090006</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雅思英语</w:t>
            </w:r>
            <w:r w:rsidRPr="00F70B94">
              <w:rPr>
                <w:rFonts w:eastAsia="仿宋_GB2312"/>
                <w:bCs/>
                <w:sz w:val="18"/>
                <w:szCs w:val="18"/>
              </w:rPr>
              <w:t>1</w:t>
            </w:r>
          </w:p>
          <w:p w:rsidR="006754C2" w:rsidRPr="00F70B94" w:rsidRDefault="008E6D57">
            <w:pPr>
              <w:spacing w:line="240" w:lineRule="exact"/>
              <w:jc w:val="left"/>
              <w:rPr>
                <w:rFonts w:eastAsia="仿宋_GB2312"/>
                <w:bCs/>
                <w:sz w:val="18"/>
                <w:szCs w:val="18"/>
              </w:rPr>
            </w:pPr>
            <w:r w:rsidRPr="00F70B94">
              <w:rPr>
                <w:rFonts w:eastAsia="仿宋_GB2312"/>
                <w:bCs/>
                <w:sz w:val="18"/>
                <w:szCs w:val="18"/>
              </w:rPr>
              <w:t xml:space="preserve">English for IELTS </w:t>
            </w:r>
            <w:r w:rsidRPr="00F70B94">
              <w:rPr>
                <w:rFonts w:eastAsia="仿宋_GB2312" w:hint="eastAsia"/>
                <w:bCs/>
                <w:sz w:val="18"/>
                <w:szCs w:val="18"/>
              </w:rPr>
              <w:t>Ⅰ</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5-7</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jc w:val="center"/>
            </w:pPr>
            <w:r w:rsidRPr="00F70B94">
              <w:rPr>
                <w:rFonts w:eastAsia="仿宋_GB2312"/>
                <w:bCs/>
                <w:sz w:val="18"/>
                <w:szCs w:val="18"/>
              </w:rPr>
              <w:t>外语学院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Cs/>
                <w:sz w:val="18"/>
                <w:szCs w:val="18"/>
              </w:rPr>
            </w:pPr>
          </w:p>
        </w:tc>
        <w:tc>
          <w:tcPr>
            <w:tcW w:w="999" w:type="dxa"/>
            <w:vAlign w:val="center"/>
          </w:tcPr>
          <w:p w:rsidR="006754C2" w:rsidRPr="00F70B94" w:rsidRDefault="008E6D57">
            <w:pPr>
              <w:spacing w:line="240" w:lineRule="exact"/>
              <w:jc w:val="center"/>
              <w:rPr>
                <w:rFonts w:eastAsia="仿宋_GB2312"/>
                <w:bCs/>
                <w:sz w:val="18"/>
                <w:szCs w:val="18"/>
              </w:rPr>
            </w:pPr>
            <w:r w:rsidRPr="00F70B94">
              <w:rPr>
                <w:kern w:val="0"/>
                <w:sz w:val="18"/>
                <w:szCs w:val="18"/>
                <w:lang w:bidi="ar"/>
              </w:rPr>
              <w:t>4090007</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雅思英语</w:t>
            </w:r>
            <w:r w:rsidRPr="00F70B94">
              <w:rPr>
                <w:rFonts w:eastAsia="仿宋_GB2312"/>
                <w:bCs/>
                <w:sz w:val="18"/>
                <w:szCs w:val="18"/>
              </w:rPr>
              <w:t>2</w:t>
            </w:r>
          </w:p>
          <w:p w:rsidR="006754C2" w:rsidRPr="00F70B94" w:rsidRDefault="008E6D57">
            <w:pPr>
              <w:spacing w:line="240" w:lineRule="exact"/>
              <w:jc w:val="left"/>
              <w:rPr>
                <w:rFonts w:eastAsia="仿宋_GB2312"/>
                <w:bCs/>
                <w:sz w:val="18"/>
                <w:szCs w:val="18"/>
              </w:rPr>
            </w:pPr>
            <w:r w:rsidRPr="00F70B94">
              <w:rPr>
                <w:rFonts w:eastAsia="仿宋_GB2312"/>
                <w:bCs/>
                <w:sz w:val="18"/>
                <w:szCs w:val="18"/>
              </w:rPr>
              <w:t xml:space="preserve">English for IELTS </w:t>
            </w:r>
            <w:r w:rsidRPr="00F70B94">
              <w:rPr>
                <w:rFonts w:eastAsia="仿宋_GB2312" w:hint="eastAsia"/>
                <w:bCs/>
                <w:sz w:val="18"/>
                <w:szCs w:val="18"/>
              </w:rPr>
              <w:t>Ⅱ</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5-7</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jc w:val="center"/>
            </w:pPr>
            <w:r w:rsidRPr="00F70B94">
              <w:rPr>
                <w:rFonts w:eastAsia="仿宋_GB2312"/>
                <w:bCs/>
                <w:sz w:val="18"/>
                <w:szCs w:val="18"/>
              </w:rPr>
              <w:t>外语学院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Cs/>
                <w:sz w:val="18"/>
                <w:szCs w:val="18"/>
              </w:rPr>
            </w:pPr>
          </w:p>
        </w:tc>
        <w:tc>
          <w:tcPr>
            <w:tcW w:w="999" w:type="dxa"/>
            <w:vAlign w:val="center"/>
          </w:tcPr>
          <w:p w:rsidR="006754C2" w:rsidRPr="00F70B94" w:rsidRDefault="008E6D57">
            <w:pPr>
              <w:spacing w:line="240" w:lineRule="exact"/>
              <w:jc w:val="center"/>
              <w:rPr>
                <w:rFonts w:eastAsia="仿宋_GB2312"/>
                <w:bCs/>
                <w:sz w:val="18"/>
                <w:szCs w:val="18"/>
              </w:rPr>
            </w:pPr>
            <w:r w:rsidRPr="00F70B94">
              <w:rPr>
                <w:kern w:val="0"/>
                <w:sz w:val="18"/>
                <w:szCs w:val="18"/>
                <w:lang w:bidi="ar"/>
              </w:rPr>
              <w:t>4090008</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托福英语</w:t>
            </w:r>
            <w:r w:rsidRPr="00F70B94">
              <w:rPr>
                <w:rFonts w:eastAsia="仿宋_GB2312"/>
                <w:bCs/>
                <w:sz w:val="18"/>
                <w:szCs w:val="18"/>
              </w:rPr>
              <w:t>1</w:t>
            </w:r>
          </w:p>
          <w:p w:rsidR="006754C2" w:rsidRPr="00F70B94" w:rsidRDefault="008E6D57">
            <w:pPr>
              <w:spacing w:line="240" w:lineRule="exact"/>
              <w:jc w:val="left"/>
              <w:rPr>
                <w:rFonts w:eastAsia="仿宋_GB2312"/>
                <w:bCs/>
                <w:sz w:val="18"/>
                <w:szCs w:val="18"/>
              </w:rPr>
            </w:pPr>
            <w:r w:rsidRPr="00F70B94">
              <w:rPr>
                <w:rFonts w:eastAsia="仿宋_GB2312"/>
                <w:bCs/>
                <w:sz w:val="18"/>
                <w:szCs w:val="18"/>
              </w:rPr>
              <w:t xml:space="preserve">English for TOEFL </w:t>
            </w:r>
            <w:r w:rsidRPr="00F70B94">
              <w:rPr>
                <w:rFonts w:eastAsia="仿宋_GB2312" w:hint="eastAsia"/>
                <w:bCs/>
                <w:sz w:val="18"/>
                <w:szCs w:val="18"/>
              </w:rPr>
              <w:t>Ⅰ</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5-7</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jc w:val="center"/>
            </w:pPr>
            <w:r w:rsidRPr="00F70B94">
              <w:rPr>
                <w:rFonts w:eastAsia="仿宋_GB2312"/>
                <w:bCs/>
                <w:sz w:val="18"/>
                <w:szCs w:val="18"/>
              </w:rPr>
              <w:t>外语学院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Cs/>
                <w:sz w:val="18"/>
                <w:szCs w:val="18"/>
              </w:rPr>
            </w:pPr>
          </w:p>
        </w:tc>
        <w:tc>
          <w:tcPr>
            <w:tcW w:w="999" w:type="dxa"/>
            <w:vAlign w:val="center"/>
          </w:tcPr>
          <w:p w:rsidR="006754C2" w:rsidRPr="00F70B94" w:rsidRDefault="008E6D57">
            <w:pPr>
              <w:spacing w:line="240" w:lineRule="exact"/>
              <w:jc w:val="center"/>
              <w:rPr>
                <w:rFonts w:eastAsia="仿宋_GB2312"/>
                <w:bCs/>
                <w:sz w:val="18"/>
                <w:szCs w:val="18"/>
              </w:rPr>
            </w:pPr>
            <w:r w:rsidRPr="00F70B94">
              <w:rPr>
                <w:kern w:val="0"/>
                <w:sz w:val="18"/>
                <w:szCs w:val="18"/>
                <w:lang w:bidi="ar"/>
              </w:rPr>
              <w:t>4090009</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托福英语</w:t>
            </w:r>
            <w:r w:rsidRPr="00F70B94">
              <w:rPr>
                <w:rFonts w:eastAsia="仿宋_GB2312"/>
                <w:bCs/>
                <w:sz w:val="18"/>
                <w:szCs w:val="18"/>
              </w:rPr>
              <w:t>2</w:t>
            </w:r>
          </w:p>
          <w:p w:rsidR="006754C2" w:rsidRPr="00F70B94" w:rsidRDefault="008E6D57">
            <w:pPr>
              <w:spacing w:line="240" w:lineRule="exact"/>
              <w:jc w:val="left"/>
              <w:rPr>
                <w:rFonts w:eastAsia="仿宋_GB2312"/>
                <w:bCs/>
                <w:sz w:val="18"/>
                <w:szCs w:val="18"/>
              </w:rPr>
            </w:pPr>
            <w:r w:rsidRPr="00F70B94">
              <w:rPr>
                <w:rFonts w:eastAsia="仿宋_GB2312"/>
                <w:bCs/>
                <w:sz w:val="18"/>
                <w:szCs w:val="18"/>
              </w:rPr>
              <w:t xml:space="preserve">English for TOEFL </w:t>
            </w:r>
            <w:r w:rsidRPr="00F70B94">
              <w:rPr>
                <w:rFonts w:eastAsia="仿宋_GB2312" w:hint="eastAsia"/>
                <w:bCs/>
                <w:sz w:val="18"/>
                <w:szCs w:val="18"/>
              </w:rPr>
              <w:t>Ⅱ</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5-7</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jc w:val="center"/>
            </w:pPr>
            <w:r w:rsidRPr="00F70B94">
              <w:rPr>
                <w:rFonts w:eastAsia="仿宋_GB2312"/>
                <w:bCs/>
                <w:sz w:val="18"/>
                <w:szCs w:val="18"/>
              </w:rPr>
              <w:t>外语学院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Cs/>
                <w:sz w:val="18"/>
                <w:szCs w:val="18"/>
              </w:rPr>
            </w:pPr>
          </w:p>
        </w:tc>
        <w:tc>
          <w:tcPr>
            <w:tcW w:w="999" w:type="dxa"/>
            <w:vAlign w:val="center"/>
          </w:tcPr>
          <w:p w:rsidR="006754C2" w:rsidRPr="00F70B94" w:rsidRDefault="008E6D57">
            <w:pPr>
              <w:spacing w:line="240" w:lineRule="exact"/>
              <w:jc w:val="center"/>
              <w:rPr>
                <w:rFonts w:eastAsia="仿宋_GB2312"/>
                <w:bCs/>
                <w:sz w:val="18"/>
                <w:szCs w:val="18"/>
              </w:rPr>
            </w:pPr>
            <w:r w:rsidRPr="00F70B94">
              <w:rPr>
                <w:kern w:val="0"/>
                <w:sz w:val="18"/>
                <w:szCs w:val="18"/>
                <w:lang w:bidi="ar"/>
              </w:rPr>
              <w:t>4090010</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英美文学</w:t>
            </w:r>
          </w:p>
          <w:p w:rsidR="006754C2" w:rsidRPr="00F70B94" w:rsidRDefault="008E6D57">
            <w:pPr>
              <w:spacing w:line="240" w:lineRule="exact"/>
              <w:jc w:val="left"/>
              <w:rPr>
                <w:rFonts w:eastAsia="仿宋_GB2312"/>
                <w:bCs/>
                <w:sz w:val="18"/>
                <w:szCs w:val="18"/>
              </w:rPr>
            </w:pPr>
            <w:r w:rsidRPr="00F70B94">
              <w:rPr>
                <w:rFonts w:eastAsia="仿宋_GB2312"/>
                <w:bCs/>
                <w:sz w:val="18"/>
                <w:szCs w:val="18"/>
              </w:rPr>
              <w:t>British and American Literature</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5-7</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jc w:val="center"/>
            </w:pPr>
            <w:r w:rsidRPr="00F70B94">
              <w:rPr>
                <w:rFonts w:eastAsia="仿宋_GB2312"/>
                <w:bCs/>
                <w:sz w:val="18"/>
                <w:szCs w:val="18"/>
              </w:rPr>
              <w:t>外语学院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Cs/>
                <w:sz w:val="18"/>
                <w:szCs w:val="18"/>
              </w:rPr>
            </w:pPr>
          </w:p>
        </w:tc>
        <w:tc>
          <w:tcPr>
            <w:tcW w:w="999" w:type="dxa"/>
            <w:vAlign w:val="center"/>
          </w:tcPr>
          <w:p w:rsidR="006754C2" w:rsidRPr="00F70B94" w:rsidRDefault="008E6D57">
            <w:pPr>
              <w:spacing w:line="240" w:lineRule="exact"/>
              <w:jc w:val="center"/>
              <w:rPr>
                <w:rFonts w:eastAsia="仿宋_GB2312"/>
                <w:bCs/>
                <w:sz w:val="18"/>
                <w:szCs w:val="18"/>
              </w:rPr>
            </w:pPr>
            <w:r w:rsidRPr="00F70B94">
              <w:rPr>
                <w:kern w:val="0"/>
                <w:sz w:val="18"/>
                <w:szCs w:val="18"/>
                <w:lang w:bidi="ar"/>
              </w:rPr>
              <w:t>4090011</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英语经典影片评论</w:t>
            </w:r>
          </w:p>
          <w:p w:rsidR="006754C2" w:rsidRPr="00F70B94" w:rsidRDefault="008E6D57">
            <w:pPr>
              <w:spacing w:line="240" w:lineRule="exact"/>
              <w:jc w:val="left"/>
              <w:rPr>
                <w:rFonts w:eastAsia="仿宋_GB2312"/>
                <w:bCs/>
                <w:sz w:val="18"/>
                <w:szCs w:val="18"/>
              </w:rPr>
            </w:pPr>
            <w:r w:rsidRPr="00F70B94">
              <w:rPr>
                <w:rFonts w:eastAsia="仿宋_GB2312"/>
                <w:bCs/>
                <w:sz w:val="18"/>
                <w:szCs w:val="18"/>
              </w:rPr>
              <w:t>Review of Classic English Films</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5-7</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spacing w:line="240" w:lineRule="exact"/>
              <w:jc w:val="center"/>
            </w:pPr>
            <w:r w:rsidRPr="00F70B94">
              <w:rPr>
                <w:rFonts w:eastAsia="仿宋_GB2312"/>
                <w:bCs/>
                <w:sz w:val="18"/>
                <w:szCs w:val="18"/>
              </w:rPr>
              <w:t>外语学院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Cs/>
                <w:sz w:val="18"/>
                <w:szCs w:val="18"/>
              </w:rPr>
            </w:pPr>
          </w:p>
        </w:tc>
        <w:tc>
          <w:tcPr>
            <w:tcW w:w="999" w:type="dxa"/>
            <w:vAlign w:val="center"/>
          </w:tcPr>
          <w:p w:rsidR="006754C2" w:rsidRPr="00F70B94" w:rsidRDefault="008E6D57">
            <w:pPr>
              <w:spacing w:line="240" w:lineRule="exact"/>
              <w:jc w:val="center"/>
              <w:rPr>
                <w:rFonts w:eastAsia="仿宋_GB2312"/>
                <w:bCs/>
                <w:sz w:val="18"/>
                <w:szCs w:val="18"/>
              </w:rPr>
            </w:pPr>
            <w:r w:rsidRPr="00F70B94">
              <w:rPr>
                <w:kern w:val="0"/>
                <w:sz w:val="18"/>
                <w:szCs w:val="18"/>
                <w:lang w:bidi="ar"/>
              </w:rPr>
              <w:t>4090012</w:t>
            </w:r>
          </w:p>
        </w:tc>
        <w:tc>
          <w:tcPr>
            <w:tcW w:w="3537" w:type="dxa"/>
            <w:vAlign w:val="center"/>
          </w:tcPr>
          <w:p w:rsidR="006754C2" w:rsidRPr="00F70B94" w:rsidRDefault="008E6D57">
            <w:pPr>
              <w:spacing w:line="240" w:lineRule="exact"/>
              <w:jc w:val="left"/>
              <w:rPr>
                <w:rFonts w:eastAsia="仿宋_GB2312"/>
                <w:bCs/>
                <w:sz w:val="18"/>
                <w:szCs w:val="18"/>
              </w:rPr>
            </w:pPr>
            <w:r w:rsidRPr="00F70B94">
              <w:rPr>
                <w:rFonts w:eastAsia="仿宋_GB2312"/>
                <w:bCs/>
                <w:sz w:val="18"/>
                <w:szCs w:val="18"/>
              </w:rPr>
              <w:t>艺术导论</w:t>
            </w:r>
          </w:p>
          <w:p w:rsidR="006754C2" w:rsidRPr="00F70B94" w:rsidRDefault="008E6D57">
            <w:pPr>
              <w:spacing w:line="240" w:lineRule="exact"/>
              <w:jc w:val="left"/>
              <w:rPr>
                <w:rFonts w:eastAsia="仿宋_GB2312"/>
                <w:bCs/>
                <w:sz w:val="18"/>
                <w:szCs w:val="18"/>
              </w:rPr>
            </w:pPr>
            <w:r w:rsidRPr="00F70B94">
              <w:rPr>
                <w:rFonts w:eastAsia="仿宋_GB2312"/>
                <w:bCs/>
                <w:sz w:val="18"/>
                <w:szCs w:val="18"/>
              </w:rPr>
              <w:t xml:space="preserve">Introduction of Art </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2-7</w:t>
            </w:r>
          </w:p>
        </w:tc>
        <w:tc>
          <w:tcPr>
            <w:tcW w:w="1736" w:type="dxa"/>
            <w:vMerge w:val="restart"/>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美育模块</w:t>
            </w:r>
          </w:p>
          <w:p w:rsidR="006754C2" w:rsidRPr="00F70B94" w:rsidRDefault="008E6D57">
            <w:pPr>
              <w:spacing w:line="240" w:lineRule="exact"/>
              <w:jc w:val="center"/>
              <w:rPr>
                <w:rFonts w:eastAsia="仿宋_GB2312"/>
                <w:bCs/>
                <w:sz w:val="18"/>
                <w:szCs w:val="18"/>
              </w:rPr>
            </w:pPr>
            <w:r w:rsidRPr="00F70B94">
              <w:rPr>
                <w:rFonts w:eastAsia="仿宋_GB2312"/>
                <w:bCs/>
                <w:sz w:val="18"/>
                <w:szCs w:val="18"/>
              </w:rPr>
              <w:t>（最低选修</w:t>
            </w:r>
            <w:r w:rsidRPr="00F70B94">
              <w:rPr>
                <w:rFonts w:eastAsia="仿宋_GB2312"/>
                <w:bCs/>
                <w:sz w:val="18"/>
                <w:szCs w:val="18"/>
              </w:rPr>
              <w:t>2</w:t>
            </w:r>
            <w:r w:rsidRPr="00F70B94">
              <w:rPr>
                <w:rFonts w:eastAsia="仿宋_GB2312"/>
                <w:bCs/>
                <w:sz w:val="18"/>
                <w:szCs w:val="18"/>
              </w:rPr>
              <w:t>学分）</w:t>
            </w:r>
          </w:p>
        </w:tc>
        <w:tc>
          <w:tcPr>
            <w:tcW w:w="1924" w:type="dxa"/>
            <w:vAlign w:val="center"/>
          </w:tcPr>
          <w:p w:rsidR="006754C2" w:rsidRPr="00F70B94" w:rsidRDefault="007E4D23">
            <w:pPr>
              <w:spacing w:line="240" w:lineRule="exact"/>
              <w:jc w:val="center"/>
              <w:rPr>
                <w:rFonts w:eastAsia="仿宋_GB2312"/>
                <w:bCs/>
                <w:sz w:val="18"/>
                <w:szCs w:val="18"/>
              </w:rPr>
            </w:pPr>
            <w:r w:rsidRPr="00F70B94">
              <w:rPr>
                <w:rFonts w:eastAsia="仿宋_GB2312" w:hint="eastAsia"/>
                <w:bCs/>
                <w:sz w:val="18"/>
                <w:szCs w:val="18"/>
              </w:rPr>
              <w:t>团委</w:t>
            </w:r>
          </w:p>
        </w:tc>
      </w:tr>
      <w:tr w:rsidR="00F70B94" w:rsidRPr="00F70B94" w:rsidTr="007E4D23">
        <w:trPr>
          <w:trHeight w:val="454"/>
          <w:jc w:val="center"/>
        </w:trPr>
        <w:tc>
          <w:tcPr>
            <w:tcW w:w="983" w:type="dxa"/>
            <w:vMerge/>
            <w:vAlign w:val="center"/>
          </w:tcPr>
          <w:p w:rsidR="007E4D23" w:rsidRPr="00F70B94" w:rsidRDefault="007E4D23" w:rsidP="007E4D23">
            <w:pPr>
              <w:spacing w:line="240" w:lineRule="exact"/>
              <w:jc w:val="center"/>
              <w:rPr>
                <w:rFonts w:eastAsia="仿宋_GB2312"/>
                <w:bCs/>
                <w:sz w:val="18"/>
                <w:szCs w:val="18"/>
              </w:rPr>
            </w:pPr>
          </w:p>
        </w:tc>
        <w:tc>
          <w:tcPr>
            <w:tcW w:w="999" w:type="dxa"/>
            <w:vAlign w:val="center"/>
          </w:tcPr>
          <w:p w:rsidR="007E4D23" w:rsidRPr="00F70B94" w:rsidRDefault="007E4D23" w:rsidP="007E4D23">
            <w:pPr>
              <w:spacing w:line="240" w:lineRule="exact"/>
              <w:jc w:val="center"/>
              <w:rPr>
                <w:rFonts w:eastAsia="仿宋_GB2312"/>
                <w:bCs/>
                <w:sz w:val="18"/>
                <w:szCs w:val="18"/>
              </w:rPr>
            </w:pPr>
            <w:r w:rsidRPr="00F70B94">
              <w:rPr>
                <w:kern w:val="0"/>
                <w:sz w:val="18"/>
                <w:szCs w:val="18"/>
                <w:lang w:bidi="ar"/>
              </w:rPr>
              <w:t>4090013</w:t>
            </w:r>
          </w:p>
        </w:tc>
        <w:tc>
          <w:tcPr>
            <w:tcW w:w="3537" w:type="dxa"/>
            <w:vAlign w:val="center"/>
          </w:tcPr>
          <w:p w:rsidR="007E4D23" w:rsidRPr="00F70B94" w:rsidRDefault="007E4D23" w:rsidP="007E4D23">
            <w:pPr>
              <w:spacing w:line="240" w:lineRule="exact"/>
              <w:jc w:val="left"/>
              <w:rPr>
                <w:rFonts w:eastAsia="仿宋_GB2312"/>
                <w:bCs/>
                <w:sz w:val="18"/>
                <w:szCs w:val="18"/>
              </w:rPr>
            </w:pPr>
            <w:r w:rsidRPr="00F70B94">
              <w:rPr>
                <w:rFonts w:eastAsia="仿宋_GB2312"/>
                <w:bCs/>
                <w:sz w:val="18"/>
                <w:szCs w:val="18"/>
              </w:rPr>
              <w:t>音乐鉴赏</w:t>
            </w:r>
          </w:p>
          <w:p w:rsidR="007E4D23" w:rsidRPr="00F70B94" w:rsidRDefault="007E4D23" w:rsidP="007E4D23">
            <w:pPr>
              <w:spacing w:line="240" w:lineRule="exact"/>
              <w:jc w:val="left"/>
              <w:rPr>
                <w:rFonts w:eastAsia="仿宋_GB2312"/>
                <w:bCs/>
                <w:sz w:val="18"/>
                <w:szCs w:val="18"/>
              </w:rPr>
            </w:pPr>
            <w:r w:rsidRPr="00F70B94">
              <w:rPr>
                <w:rFonts w:eastAsia="仿宋_GB2312"/>
                <w:bCs/>
                <w:sz w:val="18"/>
                <w:szCs w:val="18"/>
              </w:rPr>
              <w:t>Appreciation of music</w:t>
            </w:r>
          </w:p>
        </w:tc>
        <w:tc>
          <w:tcPr>
            <w:tcW w:w="850"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7E4D23" w:rsidRPr="00F70B94" w:rsidRDefault="007E4D23" w:rsidP="007E4D23">
            <w:pPr>
              <w:spacing w:line="240" w:lineRule="exact"/>
              <w:jc w:val="center"/>
              <w:rPr>
                <w:rFonts w:eastAsia="仿宋_GB2312"/>
                <w:bCs/>
                <w:sz w:val="18"/>
                <w:szCs w:val="18"/>
              </w:rPr>
            </w:pPr>
          </w:p>
        </w:tc>
        <w:tc>
          <w:tcPr>
            <w:tcW w:w="1155"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2-7</w:t>
            </w:r>
          </w:p>
        </w:tc>
        <w:tc>
          <w:tcPr>
            <w:tcW w:w="1736" w:type="dxa"/>
            <w:vMerge/>
            <w:vAlign w:val="center"/>
          </w:tcPr>
          <w:p w:rsidR="007E4D23" w:rsidRPr="00F70B94" w:rsidRDefault="007E4D23" w:rsidP="007E4D23">
            <w:pPr>
              <w:spacing w:line="240" w:lineRule="exact"/>
              <w:jc w:val="center"/>
              <w:rPr>
                <w:rFonts w:eastAsia="仿宋_GB2312"/>
                <w:bCs/>
                <w:sz w:val="18"/>
                <w:szCs w:val="18"/>
              </w:rPr>
            </w:pPr>
          </w:p>
        </w:tc>
        <w:tc>
          <w:tcPr>
            <w:tcW w:w="1924" w:type="dxa"/>
            <w:vAlign w:val="center"/>
          </w:tcPr>
          <w:p w:rsidR="007E4D23" w:rsidRPr="00F70B94" w:rsidRDefault="007E4D23" w:rsidP="007E4D23">
            <w:pPr>
              <w:jc w:val="center"/>
            </w:pPr>
            <w:r w:rsidRPr="00F70B94">
              <w:rPr>
                <w:rFonts w:eastAsia="仿宋_GB2312" w:hint="eastAsia"/>
                <w:bCs/>
                <w:sz w:val="18"/>
                <w:szCs w:val="18"/>
              </w:rPr>
              <w:t>团委</w:t>
            </w:r>
          </w:p>
        </w:tc>
      </w:tr>
      <w:tr w:rsidR="00F70B94" w:rsidRPr="00F70B94" w:rsidTr="007E4D23">
        <w:trPr>
          <w:trHeight w:val="454"/>
          <w:jc w:val="center"/>
        </w:trPr>
        <w:tc>
          <w:tcPr>
            <w:tcW w:w="983" w:type="dxa"/>
            <w:vMerge/>
            <w:vAlign w:val="center"/>
          </w:tcPr>
          <w:p w:rsidR="007E4D23" w:rsidRPr="00F70B94" w:rsidRDefault="007E4D23" w:rsidP="007E4D23">
            <w:pPr>
              <w:spacing w:line="240" w:lineRule="exact"/>
              <w:jc w:val="center"/>
              <w:rPr>
                <w:rFonts w:eastAsia="仿宋_GB2312"/>
                <w:bCs/>
                <w:sz w:val="18"/>
                <w:szCs w:val="18"/>
              </w:rPr>
            </w:pPr>
          </w:p>
        </w:tc>
        <w:tc>
          <w:tcPr>
            <w:tcW w:w="999" w:type="dxa"/>
            <w:vAlign w:val="center"/>
          </w:tcPr>
          <w:p w:rsidR="007E4D23" w:rsidRPr="00F70B94" w:rsidRDefault="007E4D23" w:rsidP="007E4D23">
            <w:pPr>
              <w:spacing w:line="240" w:lineRule="exact"/>
              <w:jc w:val="center"/>
              <w:rPr>
                <w:rFonts w:eastAsia="仿宋_GB2312"/>
                <w:bCs/>
                <w:sz w:val="18"/>
                <w:szCs w:val="18"/>
              </w:rPr>
            </w:pPr>
            <w:r w:rsidRPr="00F70B94">
              <w:rPr>
                <w:kern w:val="0"/>
                <w:sz w:val="18"/>
                <w:szCs w:val="18"/>
                <w:lang w:bidi="ar"/>
              </w:rPr>
              <w:t>4090014</w:t>
            </w:r>
          </w:p>
        </w:tc>
        <w:tc>
          <w:tcPr>
            <w:tcW w:w="3537" w:type="dxa"/>
            <w:vAlign w:val="center"/>
          </w:tcPr>
          <w:p w:rsidR="007E4D23" w:rsidRPr="00F70B94" w:rsidRDefault="007E4D23" w:rsidP="007E4D23">
            <w:pPr>
              <w:spacing w:line="240" w:lineRule="exact"/>
              <w:jc w:val="left"/>
              <w:rPr>
                <w:rFonts w:eastAsia="仿宋_GB2312"/>
                <w:bCs/>
                <w:sz w:val="18"/>
                <w:szCs w:val="18"/>
              </w:rPr>
            </w:pPr>
            <w:r w:rsidRPr="00F70B94">
              <w:rPr>
                <w:rFonts w:eastAsia="仿宋_GB2312"/>
                <w:bCs/>
                <w:sz w:val="18"/>
                <w:szCs w:val="18"/>
              </w:rPr>
              <w:t>美术鉴赏</w:t>
            </w:r>
          </w:p>
          <w:p w:rsidR="007E4D23" w:rsidRPr="00F70B94" w:rsidRDefault="007E4D23" w:rsidP="007E4D23">
            <w:pPr>
              <w:spacing w:line="240" w:lineRule="exact"/>
              <w:jc w:val="left"/>
              <w:rPr>
                <w:rFonts w:eastAsia="仿宋_GB2312"/>
                <w:bCs/>
                <w:sz w:val="18"/>
                <w:szCs w:val="18"/>
              </w:rPr>
            </w:pPr>
            <w:r w:rsidRPr="00F70B94">
              <w:rPr>
                <w:rFonts w:eastAsia="仿宋_GB2312"/>
                <w:bCs/>
                <w:sz w:val="18"/>
                <w:szCs w:val="18"/>
              </w:rPr>
              <w:t>Appreciation of art</w:t>
            </w:r>
          </w:p>
        </w:tc>
        <w:tc>
          <w:tcPr>
            <w:tcW w:w="850"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7E4D23" w:rsidRPr="00F70B94" w:rsidRDefault="007E4D23" w:rsidP="007E4D23">
            <w:pPr>
              <w:spacing w:line="240" w:lineRule="exact"/>
              <w:jc w:val="center"/>
              <w:rPr>
                <w:rFonts w:eastAsia="仿宋_GB2312"/>
                <w:bCs/>
                <w:sz w:val="18"/>
                <w:szCs w:val="18"/>
              </w:rPr>
            </w:pPr>
          </w:p>
        </w:tc>
        <w:tc>
          <w:tcPr>
            <w:tcW w:w="1155"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2-7</w:t>
            </w:r>
          </w:p>
        </w:tc>
        <w:tc>
          <w:tcPr>
            <w:tcW w:w="1736" w:type="dxa"/>
            <w:vMerge/>
            <w:vAlign w:val="center"/>
          </w:tcPr>
          <w:p w:rsidR="007E4D23" w:rsidRPr="00F70B94" w:rsidRDefault="007E4D23" w:rsidP="007E4D23">
            <w:pPr>
              <w:spacing w:line="240" w:lineRule="exact"/>
              <w:jc w:val="center"/>
              <w:rPr>
                <w:rFonts w:eastAsia="仿宋_GB2312"/>
                <w:bCs/>
                <w:sz w:val="18"/>
                <w:szCs w:val="18"/>
              </w:rPr>
            </w:pPr>
          </w:p>
        </w:tc>
        <w:tc>
          <w:tcPr>
            <w:tcW w:w="1924" w:type="dxa"/>
            <w:vAlign w:val="center"/>
          </w:tcPr>
          <w:p w:rsidR="007E4D23" w:rsidRPr="00F70B94" w:rsidRDefault="007E4D23" w:rsidP="007E4D23">
            <w:pPr>
              <w:jc w:val="center"/>
            </w:pPr>
            <w:r w:rsidRPr="00F70B94">
              <w:rPr>
                <w:rFonts w:eastAsia="仿宋_GB2312" w:hint="eastAsia"/>
                <w:bCs/>
                <w:sz w:val="18"/>
                <w:szCs w:val="18"/>
              </w:rPr>
              <w:t>团委</w:t>
            </w:r>
          </w:p>
        </w:tc>
      </w:tr>
      <w:tr w:rsidR="00F70B94" w:rsidRPr="00F70B94" w:rsidTr="007E4D23">
        <w:trPr>
          <w:trHeight w:val="454"/>
          <w:jc w:val="center"/>
        </w:trPr>
        <w:tc>
          <w:tcPr>
            <w:tcW w:w="983" w:type="dxa"/>
            <w:vMerge/>
            <w:vAlign w:val="center"/>
          </w:tcPr>
          <w:p w:rsidR="007E4D23" w:rsidRPr="00F70B94" w:rsidRDefault="007E4D23" w:rsidP="007E4D23">
            <w:pPr>
              <w:spacing w:line="240" w:lineRule="exact"/>
              <w:jc w:val="center"/>
              <w:rPr>
                <w:rFonts w:eastAsia="仿宋_GB2312"/>
                <w:bCs/>
                <w:sz w:val="18"/>
                <w:szCs w:val="18"/>
              </w:rPr>
            </w:pPr>
          </w:p>
        </w:tc>
        <w:tc>
          <w:tcPr>
            <w:tcW w:w="999" w:type="dxa"/>
            <w:vAlign w:val="center"/>
          </w:tcPr>
          <w:p w:rsidR="007E4D23" w:rsidRPr="00F70B94" w:rsidRDefault="007E4D23" w:rsidP="007E4D23">
            <w:pPr>
              <w:spacing w:line="240" w:lineRule="exact"/>
              <w:jc w:val="center"/>
              <w:rPr>
                <w:rFonts w:eastAsia="仿宋_GB2312"/>
                <w:bCs/>
                <w:sz w:val="18"/>
                <w:szCs w:val="18"/>
              </w:rPr>
            </w:pPr>
            <w:r w:rsidRPr="00F70B94">
              <w:rPr>
                <w:kern w:val="0"/>
                <w:sz w:val="18"/>
                <w:szCs w:val="18"/>
                <w:lang w:bidi="ar"/>
              </w:rPr>
              <w:t>4090015</w:t>
            </w:r>
          </w:p>
        </w:tc>
        <w:tc>
          <w:tcPr>
            <w:tcW w:w="3537" w:type="dxa"/>
            <w:vAlign w:val="center"/>
          </w:tcPr>
          <w:p w:rsidR="007E4D23" w:rsidRPr="00F70B94" w:rsidRDefault="007E4D23" w:rsidP="007E4D23">
            <w:pPr>
              <w:spacing w:line="240" w:lineRule="exact"/>
              <w:jc w:val="left"/>
              <w:rPr>
                <w:rFonts w:eastAsia="仿宋_GB2312"/>
                <w:bCs/>
                <w:sz w:val="18"/>
                <w:szCs w:val="18"/>
              </w:rPr>
            </w:pPr>
            <w:r w:rsidRPr="00F70B94">
              <w:rPr>
                <w:rFonts w:eastAsia="仿宋_GB2312"/>
                <w:bCs/>
                <w:sz w:val="18"/>
                <w:szCs w:val="18"/>
              </w:rPr>
              <w:t>影视鉴赏</w:t>
            </w:r>
          </w:p>
          <w:p w:rsidR="007E4D23" w:rsidRPr="00F70B94" w:rsidRDefault="007E4D23" w:rsidP="007E4D23">
            <w:pPr>
              <w:spacing w:line="240" w:lineRule="exact"/>
              <w:jc w:val="left"/>
              <w:rPr>
                <w:rFonts w:eastAsia="仿宋_GB2312"/>
                <w:bCs/>
                <w:sz w:val="18"/>
                <w:szCs w:val="18"/>
              </w:rPr>
            </w:pPr>
            <w:r w:rsidRPr="00F70B94">
              <w:rPr>
                <w:rFonts w:eastAsia="仿宋_GB2312"/>
                <w:bCs/>
                <w:sz w:val="18"/>
                <w:szCs w:val="18"/>
              </w:rPr>
              <w:t>Film Appreciation</w:t>
            </w:r>
          </w:p>
        </w:tc>
        <w:tc>
          <w:tcPr>
            <w:tcW w:w="850"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7E4D23" w:rsidRPr="00F70B94" w:rsidRDefault="007E4D23" w:rsidP="007E4D23">
            <w:pPr>
              <w:spacing w:line="240" w:lineRule="exact"/>
              <w:jc w:val="center"/>
              <w:rPr>
                <w:rFonts w:eastAsia="仿宋_GB2312"/>
                <w:bCs/>
                <w:sz w:val="18"/>
                <w:szCs w:val="18"/>
              </w:rPr>
            </w:pPr>
          </w:p>
        </w:tc>
        <w:tc>
          <w:tcPr>
            <w:tcW w:w="1155"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2-7</w:t>
            </w:r>
          </w:p>
        </w:tc>
        <w:tc>
          <w:tcPr>
            <w:tcW w:w="1736" w:type="dxa"/>
            <w:vMerge/>
            <w:vAlign w:val="center"/>
          </w:tcPr>
          <w:p w:rsidR="007E4D23" w:rsidRPr="00F70B94" w:rsidRDefault="007E4D23" w:rsidP="007E4D23">
            <w:pPr>
              <w:spacing w:line="240" w:lineRule="exact"/>
              <w:jc w:val="center"/>
              <w:rPr>
                <w:rFonts w:eastAsia="仿宋_GB2312"/>
                <w:bCs/>
                <w:sz w:val="18"/>
                <w:szCs w:val="18"/>
              </w:rPr>
            </w:pPr>
          </w:p>
        </w:tc>
        <w:tc>
          <w:tcPr>
            <w:tcW w:w="1924" w:type="dxa"/>
            <w:vAlign w:val="center"/>
          </w:tcPr>
          <w:p w:rsidR="007E4D23" w:rsidRPr="00F70B94" w:rsidRDefault="007E4D23" w:rsidP="007E4D23">
            <w:pPr>
              <w:jc w:val="center"/>
            </w:pPr>
            <w:r w:rsidRPr="00F70B94">
              <w:rPr>
                <w:rFonts w:eastAsia="仿宋_GB2312" w:hint="eastAsia"/>
                <w:bCs/>
                <w:sz w:val="18"/>
                <w:szCs w:val="18"/>
              </w:rPr>
              <w:t>团委</w:t>
            </w:r>
          </w:p>
        </w:tc>
      </w:tr>
      <w:tr w:rsidR="00F70B94" w:rsidRPr="00F70B94" w:rsidTr="007E4D23">
        <w:trPr>
          <w:trHeight w:val="454"/>
          <w:jc w:val="center"/>
        </w:trPr>
        <w:tc>
          <w:tcPr>
            <w:tcW w:w="983" w:type="dxa"/>
            <w:vMerge/>
            <w:vAlign w:val="center"/>
          </w:tcPr>
          <w:p w:rsidR="007E4D23" w:rsidRPr="00F70B94" w:rsidRDefault="007E4D23" w:rsidP="007E4D23">
            <w:pPr>
              <w:spacing w:line="240" w:lineRule="exact"/>
              <w:jc w:val="center"/>
              <w:rPr>
                <w:rFonts w:eastAsia="仿宋_GB2312"/>
                <w:bCs/>
                <w:sz w:val="18"/>
                <w:szCs w:val="18"/>
              </w:rPr>
            </w:pPr>
          </w:p>
        </w:tc>
        <w:tc>
          <w:tcPr>
            <w:tcW w:w="999" w:type="dxa"/>
            <w:vAlign w:val="center"/>
          </w:tcPr>
          <w:p w:rsidR="007E4D23" w:rsidRPr="00F70B94" w:rsidRDefault="007E4D23" w:rsidP="007E4D23">
            <w:pPr>
              <w:spacing w:line="240" w:lineRule="exact"/>
              <w:jc w:val="center"/>
              <w:rPr>
                <w:rFonts w:eastAsia="仿宋_GB2312"/>
                <w:bCs/>
                <w:sz w:val="18"/>
                <w:szCs w:val="18"/>
              </w:rPr>
            </w:pPr>
            <w:r w:rsidRPr="00F70B94">
              <w:rPr>
                <w:kern w:val="0"/>
                <w:sz w:val="18"/>
                <w:szCs w:val="18"/>
                <w:lang w:bidi="ar"/>
              </w:rPr>
              <w:t>4090016</w:t>
            </w:r>
          </w:p>
        </w:tc>
        <w:tc>
          <w:tcPr>
            <w:tcW w:w="3537" w:type="dxa"/>
            <w:vAlign w:val="center"/>
          </w:tcPr>
          <w:p w:rsidR="007E4D23" w:rsidRPr="00F70B94" w:rsidRDefault="007E4D23" w:rsidP="007E4D23">
            <w:pPr>
              <w:spacing w:line="240" w:lineRule="exact"/>
              <w:jc w:val="left"/>
              <w:rPr>
                <w:rFonts w:eastAsia="仿宋_GB2312"/>
                <w:bCs/>
                <w:sz w:val="18"/>
                <w:szCs w:val="18"/>
              </w:rPr>
            </w:pPr>
            <w:r w:rsidRPr="00F70B94">
              <w:rPr>
                <w:rFonts w:eastAsia="仿宋_GB2312"/>
                <w:bCs/>
                <w:sz w:val="18"/>
                <w:szCs w:val="18"/>
              </w:rPr>
              <w:t>戏剧鉴赏</w:t>
            </w:r>
          </w:p>
          <w:p w:rsidR="007E4D23" w:rsidRPr="00F70B94" w:rsidRDefault="007E4D23" w:rsidP="007E4D23">
            <w:pPr>
              <w:spacing w:line="240" w:lineRule="exact"/>
              <w:jc w:val="left"/>
              <w:rPr>
                <w:rFonts w:eastAsia="仿宋_GB2312"/>
                <w:bCs/>
                <w:sz w:val="18"/>
                <w:szCs w:val="18"/>
              </w:rPr>
            </w:pPr>
            <w:r w:rsidRPr="00F70B94">
              <w:rPr>
                <w:rFonts w:eastAsia="仿宋_GB2312"/>
                <w:bCs/>
                <w:sz w:val="18"/>
                <w:szCs w:val="18"/>
              </w:rPr>
              <w:t>Appreciation of Drama</w:t>
            </w:r>
          </w:p>
        </w:tc>
        <w:tc>
          <w:tcPr>
            <w:tcW w:w="850"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7E4D23" w:rsidRPr="00F70B94" w:rsidRDefault="007E4D23" w:rsidP="007E4D23">
            <w:pPr>
              <w:spacing w:line="240" w:lineRule="exact"/>
              <w:jc w:val="center"/>
              <w:rPr>
                <w:rFonts w:eastAsia="仿宋_GB2312"/>
                <w:bCs/>
                <w:sz w:val="18"/>
                <w:szCs w:val="18"/>
              </w:rPr>
            </w:pPr>
          </w:p>
        </w:tc>
        <w:tc>
          <w:tcPr>
            <w:tcW w:w="1155"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2-7</w:t>
            </w:r>
          </w:p>
        </w:tc>
        <w:tc>
          <w:tcPr>
            <w:tcW w:w="1736" w:type="dxa"/>
            <w:vMerge/>
            <w:vAlign w:val="center"/>
          </w:tcPr>
          <w:p w:rsidR="007E4D23" w:rsidRPr="00F70B94" w:rsidRDefault="007E4D23" w:rsidP="007E4D23">
            <w:pPr>
              <w:spacing w:line="240" w:lineRule="exact"/>
              <w:jc w:val="center"/>
              <w:rPr>
                <w:rFonts w:eastAsia="仿宋_GB2312"/>
                <w:bCs/>
                <w:sz w:val="18"/>
                <w:szCs w:val="18"/>
              </w:rPr>
            </w:pPr>
          </w:p>
        </w:tc>
        <w:tc>
          <w:tcPr>
            <w:tcW w:w="1924" w:type="dxa"/>
            <w:vAlign w:val="center"/>
          </w:tcPr>
          <w:p w:rsidR="007E4D23" w:rsidRPr="00F70B94" w:rsidRDefault="007E4D23" w:rsidP="007E4D23">
            <w:pPr>
              <w:jc w:val="center"/>
            </w:pPr>
            <w:r w:rsidRPr="00F70B94">
              <w:rPr>
                <w:rFonts w:eastAsia="仿宋_GB2312" w:hint="eastAsia"/>
                <w:bCs/>
                <w:sz w:val="18"/>
                <w:szCs w:val="18"/>
              </w:rPr>
              <w:t>团委</w:t>
            </w:r>
          </w:p>
        </w:tc>
      </w:tr>
      <w:tr w:rsidR="00F70B94" w:rsidRPr="00F70B94" w:rsidTr="007E4D23">
        <w:trPr>
          <w:trHeight w:val="454"/>
          <w:jc w:val="center"/>
        </w:trPr>
        <w:tc>
          <w:tcPr>
            <w:tcW w:w="983" w:type="dxa"/>
            <w:vMerge/>
            <w:vAlign w:val="center"/>
          </w:tcPr>
          <w:p w:rsidR="007E4D23" w:rsidRPr="00F70B94" w:rsidRDefault="007E4D23" w:rsidP="007E4D23">
            <w:pPr>
              <w:spacing w:line="240" w:lineRule="exact"/>
              <w:jc w:val="center"/>
              <w:rPr>
                <w:rFonts w:eastAsia="仿宋_GB2312"/>
                <w:bCs/>
                <w:sz w:val="18"/>
                <w:szCs w:val="18"/>
              </w:rPr>
            </w:pPr>
          </w:p>
        </w:tc>
        <w:tc>
          <w:tcPr>
            <w:tcW w:w="999" w:type="dxa"/>
            <w:vAlign w:val="center"/>
          </w:tcPr>
          <w:p w:rsidR="007E4D23" w:rsidRPr="00F70B94" w:rsidRDefault="007E4D23" w:rsidP="007E4D23">
            <w:pPr>
              <w:spacing w:line="240" w:lineRule="exact"/>
              <w:jc w:val="center"/>
              <w:rPr>
                <w:rFonts w:eastAsia="仿宋_GB2312"/>
                <w:bCs/>
                <w:sz w:val="18"/>
                <w:szCs w:val="18"/>
              </w:rPr>
            </w:pPr>
            <w:r w:rsidRPr="00F70B94">
              <w:rPr>
                <w:kern w:val="0"/>
                <w:sz w:val="18"/>
                <w:szCs w:val="18"/>
                <w:lang w:bidi="ar"/>
              </w:rPr>
              <w:t>4090017</w:t>
            </w:r>
          </w:p>
        </w:tc>
        <w:tc>
          <w:tcPr>
            <w:tcW w:w="3537" w:type="dxa"/>
            <w:vAlign w:val="center"/>
          </w:tcPr>
          <w:p w:rsidR="007E4D23" w:rsidRPr="00F70B94" w:rsidRDefault="007E4D23" w:rsidP="007E4D23">
            <w:pPr>
              <w:spacing w:line="240" w:lineRule="exact"/>
              <w:jc w:val="left"/>
              <w:rPr>
                <w:rFonts w:eastAsia="仿宋_GB2312"/>
                <w:bCs/>
                <w:sz w:val="18"/>
                <w:szCs w:val="18"/>
              </w:rPr>
            </w:pPr>
            <w:r w:rsidRPr="00F70B94">
              <w:rPr>
                <w:rFonts w:eastAsia="仿宋_GB2312"/>
                <w:bCs/>
                <w:sz w:val="18"/>
                <w:szCs w:val="18"/>
              </w:rPr>
              <w:t>舞蹈鉴赏</w:t>
            </w:r>
          </w:p>
          <w:p w:rsidR="007E4D23" w:rsidRPr="00F70B94" w:rsidRDefault="007E4D23" w:rsidP="007E4D23">
            <w:pPr>
              <w:spacing w:line="240" w:lineRule="exact"/>
              <w:jc w:val="left"/>
              <w:rPr>
                <w:rFonts w:eastAsia="仿宋_GB2312"/>
                <w:bCs/>
                <w:sz w:val="18"/>
                <w:szCs w:val="18"/>
              </w:rPr>
            </w:pPr>
            <w:r w:rsidRPr="00F70B94">
              <w:rPr>
                <w:rFonts w:eastAsia="仿宋_GB2312"/>
                <w:bCs/>
                <w:sz w:val="18"/>
                <w:szCs w:val="18"/>
              </w:rPr>
              <w:t>Appreciation of dancing</w:t>
            </w:r>
          </w:p>
        </w:tc>
        <w:tc>
          <w:tcPr>
            <w:tcW w:w="850"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7E4D23" w:rsidRPr="00F70B94" w:rsidRDefault="007E4D23" w:rsidP="007E4D23">
            <w:pPr>
              <w:spacing w:line="240" w:lineRule="exact"/>
              <w:jc w:val="center"/>
              <w:rPr>
                <w:rFonts w:eastAsia="仿宋_GB2312"/>
                <w:bCs/>
                <w:sz w:val="18"/>
                <w:szCs w:val="18"/>
              </w:rPr>
            </w:pPr>
          </w:p>
        </w:tc>
        <w:tc>
          <w:tcPr>
            <w:tcW w:w="1155"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2-7</w:t>
            </w:r>
          </w:p>
        </w:tc>
        <w:tc>
          <w:tcPr>
            <w:tcW w:w="1736" w:type="dxa"/>
            <w:vMerge/>
            <w:vAlign w:val="center"/>
          </w:tcPr>
          <w:p w:rsidR="007E4D23" w:rsidRPr="00F70B94" w:rsidRDefault="007E4D23" w:rsidP="007E4D23">
            <w:pPr>
              <w:spacing w:line="240" w:lineRule="exact"/>
              <w:jc w:val="center"/>
              <w:rPr>
                <w:rFonts w:eastAsia="仿宋_GB2312"/>
                <w:bCs/>
                <w:sz w:val="18"/>
                <w:szCs w:val="18"/>
              </w:rPr>
            </w:pPr>
          </w:p>
        </w:tc>
        <w:tc>
          <w:tcPr>
            <w:tcW w:w="1924" w:type="dxa"/>
            <w:vAlign w:val="center"/>
          </w:tcPr>
          <w:p w:rsidR="007E4D23" w:rsidRPr="00F70B94" w:rsidRDefault="007E4D23" w:rsidP="007E4D23">
            <w:pPr>
              <w:jc w:val="center"/>
            </w:pPr>
            <w:r w:rsidRPr="00F70B94">
              <w:rPr>
                <w:rFonts w:eastAsia="仿宋_GB2312" w:hint="eastAsia"/>
                <w:bCs/>
                <w:sz w:val="18"/>
                <w:szCs w:val="18"/>
              </w:rPr>
              <w:t>团委</w:t>
            </w:r>
          </w:p>
        </w:tc>
      </w:tr>
      <w:tr w:rsidR="00F70B94" w:rsidRPr="00F70B94" w:rsidTr="007E4D23">
        <w:trPr>
          <w:trHeight w:val="454"/>
          <w:jc w:val="center"/>
        </w:trPr>
        <w:tc>
          <w:tcPr>
            <w:tcW w:w="983" w:type="dxa"/>
            <w:vMerge/>
            <w:vAlign w:val="center"/>
          </w:tcPr>
          <w:p w:rsidR="007E4D23" w:rsidRPr="00F70B94" w:rsidRDefault="007E4D23" w:rsidP="007E4D23">
            <w:pPr>
              <w:spacing w:line="240" w:lineRule="exact"/>
              <w:jc w:val="center"/>
              <w:rPr>
                <w:rFonts w:eastAsia="仿宋_GB2312"/>
                <w:bCs/>
                <w:sz w:val="18"/>
                <w:szCs w:val="18"/>
              </w:rPr>
            </w:pPr>
          </w:p>
        </w:tc>
        <w:tc>
          <w:tcPr>
            <w:tcW w:w="999" w:type="dxa"/>
            <w:vAlign w:val="center"/>
          </w:tcPr>
          <w:p w:rsidR="007E4D23" w:rsidRPr="00F70B94" w:rsidRDefault="007E4D23" w:rsidP="007E4D23">
            <w:pPr>
              <w:spacing w:line="240" w:lineRule="exact"/>
              <w:jc w:val="center"/>
              <w:rPr>
                <w:rFonts w:eastAsia="仿宋_GB2312"/>
                <w:bCs/>
                <w:sz w:val="18"/>
                <w:szCs w:val="18"/>
              </w:rPr>
            </w:pPr>
            <w:r w:rsidRPr="00F70B94">
              <w:rPr>
                <w:kern w:val="0"/>
                <w:sz w:val="18"/>
                <w:szCs w:val="18"/>
                <w:lang w:bidi="ar"/>
              </w:rPr>
              <w:t>4090018</w:t>
            </w:r>
          </w:p>
        </w:tc>
        <w:tc>
          <w:tcPr>
            <w:tcW w:w="3537" w:type="dxa"/>
            <w:vAlign w:val="center"/>
          </w:tcPr>
          <w:p w:rsidR="007E4D23" w:rsidRPr="00F70B94" w:rsidRDefault="007E4D23" w:rsidP="007E4D23">
            <w:pPr>
              <w:spacing w:line="240" w:lineRule="exact"/>
              <w:rPr>
                <w:rFonts w:eastAsia="仿宋_GB2312"/>
                <w:bCs/>
                <w:sz w:val="18"/>
                <w:szCs w:val="18"/>
              </w:rPr>
            </w:pPr>
            <w:r w:rsidRPr="00F70B94">
              <w:rPr>
                <w:rFonts w:eastAsia="仿宋_GB2312"/>
                <w:bCs/>
                <w:sz w:val="18"/>
                <w:szCs w:val="18"/>
              </w:rPr>
              <w:t>书法鉴赏</w:t>
            </w:r>
          </w:p>
          <w:p w:rsidR="007E4D23" w:rsidRPr="00F70B94" w:rsidRDefault="007E4D23" w:rsidP="007E4D23">
            <w:pPr>
              <w:spacing w:line="240" w:lineRule="exact"/>
              <w:rPr>
                <w:rFonts w:eastAsia="仿宋_GB2312"/>
                <w:bCs/>
                <w:sz w:val="18"/>
                <w:szCs w:val="18"/>
              </w:rPr>
            </w:pPr>
            <w:r w:rsidRPr="00F70B94">
              <w:rPr>
                <w:rFonts w:eastAsia="仿宋_GB2312"/>
                <w:bCs/>
                <w:sz w:val="18"/>
                <w:szCs w:val="18"/>
              </w:rPr>
              <w:t>Appreciation of calligraphy</w:t>
            </w:r>
          </w:p>
        </w:tc>
        <w:tc>
          <w:tcPr>
            <w:tcW w:w="850"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7E4D23" w:rsidRPr="00F70B94" w:rsidRDefault="007E4D23" w:rsidP="007E4D23">
            <w:pPr>
              <w:spacing w:line="240" w:lineRule="exact"/>
              <w:jc w:val="center"/>
              <w:rPr>
                <w:rFonts w:eastAsia="仿宋_GB2312"/>
                <w:bCs/>
                <w:sz w:val="18"/>
                <w:szCs w:val="18"/>
              </w:rPr>
            </w:pPr>
          </w:p>
        </w:tc>
        <w:tc>
          <w:tcPr>
            <w:tcW w:w="1155"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2-7</w:t>
            </w:r>
          </w:p>
        </w:tc>
        <w:tc>
          <w:tcPr>
            <w:tcW w:w="1736" w:type="dxa"/>
            <w:vMerge/>
            <w:vAlign w:val="center"/>
          </w:tcPr>
          <w:p w:rsidR="007E4D23" w:rsidRPr="00F70B94" w:rsidRDefault="007E4D23" w:rsidP="007E4D23">
            <w:pPr>
              <w:spacing w:line="240" w:lineRule="exact"/>
              <w:jc w:val="center"/>
              <w:rPr>
                <w:rFonts w:eastAsia="仿宋_GB2312"/>
                <w:bCs/>
                <w:sz w:val="18"/>
                <w:szCs w:val="18"/>
              </w:rPr>
            </w:pPr>
          </w:p>
        </w:tc>
        <w:tc>
          <w:tcPr>
            <w:tcW w:w="1924" w:type="dxa"/>
            <w:vAlign w:val="center"/>
          </w:tcPr>
          <w:p w:rsidR="007E4D23" w:rsidRPr="00F70B94" w:rsidRDefault="007E4D23" w:rsidP="007E4D23">
            <w:pPr>
              <w:jc w:val="center"/>
            </w:pPr>
            <w:r w:rsidRPr="00F70B94">
              <w:rPr>
                <w:rFonts w:eastAsia="仿宋_GB2312" w:hint="eastAsia"/>
                <w:bCs/>
                <w:sz w:val="18"/>
                <w:szCs w:val="18"/>
              </w:rPr>
              <w:t>团委</w:t>
            </w:r>
          </w:p>
        </w:tc>
      </w:tr>
      <w:tr w:rsidR="00F70B94" w:rsidRPr="00F70B94" w:rsidTr="007E4D23">
        <w:trPr>
          <w:trHeight w:val="454"/>
          <w:jc w:val="center"/>
        </w:trPr>
        <w:tc>
          <w:tcPr>
            <w:tcW w:w="983" w:type="dxa"/>
            <w:vMerge/>
            <w:vAlign w:val="center"/>
          </w:tcPr>
          <w:p w:rsidR="007E4D23" w:rsidRPr="00F70B94" w:rsidRDefault="007E4D23" w:rsidP="007E4D23">
            <w:pPr>
              <w:spacing w:line="240" w:lineRule="exact"/>
              <w:jc w:val="center"/>
              <w:rPr>
                <w:rFonts w:eastAsia="仿宋_GB2312"/>
                <w:bCs/>
                <w:sz w:val="18"/>
                <w:szCs w:val="18"/>
              </w:rPr>
            </w:pPr>
          </w:p>
        </w:tc>
        <w:tc>
          <w:tcPr>
            <w:tcW w:w="999" w:type="dxa"/>
            <w:vAlign w:val="center"/>
          </w:tcPr>
          <w:p w:rsidR="007E4D23" w:rsidRPr="00F70B94" w:rsidRDefault="007E4D23" w:rsidP="007E4D23">
            <w:pPr>
              <w:spacing w:line="240" w:lineRule="exact"/>
              <w:jc w:val="center"/>
              <w:rPr>
                <w:rFonts w:eastAsia="仿宋_GB2312"/>
                <w:bCs/>
                <w:sz w:val="18"/>
                <w:szCs w:val="18"/>
              </w:rPr>
            </w:pPr>
            <w:r w:rsidRPr="00F70B94">
              <w:rPr>
                <w:kern w:val="0"/>
                <w:sz w:val="18"/>
                <w:szCs w:val="18"/>
                <w:lang w:bidi="ar"/>
              </w:rPr>
              <w:t>4090019</w:t>
            </w:r>
          </w:p>
        </w:tc>
        <w:tc>
          <w:tcPr>
            <w:tcW w:w="3537" w:type="dxa"/>
            <w:vAlign w:val="center"/>
          </w:tcPr>
          <w:p w:rsidR="007E4D23" w:rsidRPr="00F70B94" w:rsidRDefault="007E4D23" w:rsidP="007E4D23">
            <w:pPr>
              <w:spacing w:line="240" w:lineRule="exact"/>
              <w:rPr>
                <w:rFonts w:eastAsia="仿宋_GB2312"/>
                <w:bCs/>
                <w:sz w:val="18"/>
                <w:szCs w:val="18"/>
              </w:rPr>
            </w:pPr>
            <w:r w:rsidRPr="00F70B94">
              <w:rPr>
                <w:rFonts w:eastAsia="仿宋_GB2312"/>
                <w:bCs/>
                <w:sz w:val="18"/>
                <w:szCs w:val="18"/>
              </w:rPr>
              <w:t>戏曲鉴赏</w:t>
            </w:r>
          </w:p>
          <w:p w:rsidR="007E4D23" w:rsidRPr="00F70B94" w:rsidRDefault="007E4D23" w:rsidP="007E4D23">
            <w:pPr>
              <w:spacing w:line="240" w:lineRule="exact"/>
              <w:rPr>
                <w:rFonts w:eastAsia="仿宋_GB2312"/>
                <w:bCs/>
                <w:sz w:val="18"/>
                <w:szCs w:val="18"/>
              </w:rPr>
            </w:pPr>
            <w:r w:rsidRPr="00F70B94">
              <w:rPr>
                <w:rFonts w:eastAsia="仿宋_GB2312"/>
                <w:bCs/>
                <w:sz w:val="18"/>
                <w:szCs w:val="18"/>
              </w:rPr>
              <w:t>Appreciation on Ancient Chinese Opera</w:t>
            </w:r>
          </w:p>
        </w:tc>
        <w:tc>
          <w:tcPr>
            <w:tcW w:w="850"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7E4D23" w:rsidRPr="00F70B94" w:rsidRDefault="007E4D23" w:rsidP="007E4D23">
            <w:pPr>
              <w:spacing w:line="240" w:lineRule="exact"/>
              <w:jc w:val="center"/>
              <w:rPr>
                <w:rFonts w:eastAsia="仿宋_GB2312"/>
                <w:bCs/>
                <w:sz w:val="18"/>
                <w:szCs w:val="18"/>
              </w:rPr>
            </w:pPr>
          </w:p>
        </w:tc>
        <w:tc>
          <w:tcPr>
            <w:tcW w:w="1155" w:type="dxa"/>
            <w:vAlign w:val="center"/>
          </w:tcPr>
          <w:p w:rsidR="007E4D23" w:rsidRPr="00F70B94" w:rsidRDefault="007E4D23" w:rsidP="007E4D23">
            <w:pPr>
              <w:spacing w:line="240" w:lineRule="exact"/>
              <w:jc w:val="center"/>
              <w:rPr>
                <w:rFonts w:eastAsia="仿宋_GB2312"/>
                <w:bCs/>
                <w:sz w:val="18"/>
                <w:szCs w:val="18"/>
              </w:rPr>
            </w:pPr>
            <w:r w:rsidRPr="00F70B94">
              <w:rPr>
                <w:rFonts w:eastAsia="仿宋_GB2312"/>
                <w:bCs/>
                <w:sz w:val="18"/>
                <w:szCs w:val="18"/>
              </w:rPr>
              <w:t>2-7</w:t>
            </w:r>
          </w:p>
        </w:tc>
        <w:tc>
          <w:tcPr>
            <w:tcW w:w="1736" w:type="dxa"/>
            <w:vMerge/>
            <w:vAlign w:val="center"/>
          </w:tcPr>
          <w:p w:rsidR="007E4D23" w:rsidRPr="00F70B94" w:rsidRDefault="007E4D23" w:rsidP="007E4D23">
            <w:pPr>
              <w:spacing w:line="240" w:lineRule="exact"/>
              <w:jc w:val="center"/>
              <w:rPr>
                <w:rFonts w:eastAsia="仿宋_GB2312"/>
                <w:bCs/>
                <w:sz w:val="18"/>
                <w:szCs w:val="18"/>
              </w:rPr>
            </w:pPr>
          </w:p>
        </w:tc>
        <w:tc>
          <w:tcPr>
            <w:tcW w:w="1924" w:type="dxa"/>
            <w:vAlign w:val="center"/>
          </w:tcPr>
          <w:p w:rsidR="007E4D23" w:rsidRPr="00F70B94" w:rsidRDefault="007E4D23" w:rsidP="007E4D23">
            <w:pPr>
              <w:jc w:val="center"/>
            </w:pPr>
            <w:r w:rsidRPr="00F70B94">
              <w:rPr>
                <w:rFonts w:eastAsia="仿宋_GB2312" w:hint="eastAsia"/>
                <w:bCs/>
                <w:sz w:val="18"/>
                <w:szCs w:val="18"/>
              </w:rPr>
              <w:t>团委</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Cs/>
                <w:sz w:val="18"/>
                <w:szCs w:val="18"/>
              </w:rPr>
            </w:pPr>
          </w:p>
        </w:tc>
        <w:tc>
          <w:tcPr>
            <w:tcW w:w="999" w:type="dxa"/>
            <w:vAlign w:val="center"/>
          </w:tcPr>
          <w:p w:rsidR="006754C2" w:rsidRPr="00F70B94" w:rsidRDefault="008E6D57">
            <w:pPr>
              <w:widowControl/>
              <w:jc w:val="center"/>
              <w:textAlignment w:val="bottom"/>
              <w:rPr>
                <w:sz w:val="18"/>
                <w:szCs w:val="18"/>
              </w:rPr>
            </w:pPr>
            <w:r w:rsidRPr="00F70B94">
              <w:rPr>
                <w:sz w:val="18"/>
                <w:szCs w:val="18"/>
              </w:rPr>
              <w:t>4090077</w:t>
            </w:r>
          </w:p>
        </w:tc>
        <w:tc>
          <w:tcPr>
            <w:tcW w:w="3537" w:type="dxa"/>
            <w:vAlign w:val="center"/>
          </w:tcPr>
          <w:p w:rsidR="006754C2" w:rsidRPr="00F70B94" w:rsidRDefault="008E6D57">
            <w:pPr>
              <w:adjustRightInd w:val="0"/>
              <w:snapToGrid w:val="0"/>
              <w:spacing w:line="240" w:lineRule="exact"/>
              <w:rPr>
                <w:rFonts w:eastAsia="仿宋_GB2312"/>
                <w:bCs/>
                <w:sz w:val="18"/>
                <w:szCs w:val="18"/>
              </w:rPr>
            </w:pPr>
            <w:r w:rsidRPr="00F70B94">
              <w:rPr>
                <w:rFonts w:eastAsia="仿宋_GB2312"/>
                <w:bCs/>
                <w:sz w:val="18"/>
                <w:szCs w:val="18"/>
              </w:rPr>
              <w:t>中国共产党史</w:t>
            </w:r>
            <w:r w:rsidRPr="00F70B94">
              <w:rPr>
                <w:rFonts w:eastAsia="仿宋_GB2312" w:hint="eastAsia"/>
                <w:bCs/>
                <w:sz w:val="18"/>
                <w:szCs w:val="18"/>
              </w:rPr>
              <w:t>*</w:t>
            </w:r>
          </w:p>
          <w:p w:rsidR="006754C2" w:rsidRPr="00F70B94" w:rsidRDefault="008E6D57">
            <w:pPr>
              <w:adjustRightInd w:val="0"/>
              <w:snapToGrid w:val="0"/>
              <w:spacing w:line="240" w:lineRule="exact"/>
              <w:rPr>
                <w:rFonts w:eastAsia="仿宋_GB2312"/>
                <w:bCs/>
                <w:sz w:val="18"/>
                <w:szCs w:val="18"/>
              </w:rPr>
            </w:pPr>
            <w:r w:rsidRPr="00F70B94">
              <w:rPr>
                <w:rFonts w:eastAsia="仿宋_GB2312"/>
                <w:bCs/>
                <w:sz w:val="18"/>
                <w:szCs w:val="18"/>
              </w:rPr>
              <w:t>History of the Communist Party of China</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2-5</w:t>
            </w:r>
          </w:p>
        </w:tc>
        <w:tc>
          <w:tcPr>
            <w:tcW w:w="1736" w:type="dxa"/>
            <w:vMerge w:val="restart"/>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思政模块</w:t>
            </w:r>
          </w:p>
          <w:p w:rsidR="006754C2" w:rsidRPr="00F70B94" w:rsidRDefault="008E6D57">
            <w:pPr>
              <w:spacing w:line="240" w:lineRule="exact"/>
              <w:jc w:val="center"/>
              <w:rPr>
                <w:rFonts w:eastAsia="仿宋_GB2312"/>
                <w:bCs/>
                <w:sz w:val="18"/>
                <w:szCs w:val="18"/>
              </w:rPr>
            </w:pPr>
            <w:r w:rsidRPr="00F70B94">
              <w:rPr>
                <w:rFonts w:eastAsia="仿宋_GB2312"/>
                <w:bCs/>
                <w:sz w:val="18"/>
                <w:szCs w:val="18"/>
              </w:rPr>
              <w:t>（最低选修</w:t>
            </w:r>
            <w:r w:rsidRPr="00F70B94">
              <w:rPr>
                <w:rFonts w:eastAsia="仿宋_GB2312"/>
                <w:bCs/>
                <w:sz w:val="18"/>
                <w:szCs w:val="18"/>
              </w:rPr>
              <w:t>2</w:t>
            </w:r>
            <w:r w:rsidRPr="00F70B94">
              <w:rPr>
                <w:rFonts w:eastAsia="仿宋_GB2312"/>
                <w:bCs/>
                <w:sz w:val="18"/>
                <w:szCs w:val="18"/>
              </w:rPr>
              <w:t>学分）</w:t>
            </w:r>
          </w:p>
          <w:p w:rsidR="006754C2" w:rsidRPr="00F70B94" w:rsidRDefault="006754C2">
            <w:pPr>
              <w:spacing w:line="240" w:lineRule="exact"/>
              <w:jc w:val="center"/>
              <w:rPr>
                <w:rFonts w:eastAsia="仿宋_GB2312"/>
                <w:bCs/>
                <w:sz w:val="18"/>
                <w:szCs w:val="18"/>
              </w:rPr>
            </w:pPr>
          </w:p>
          <w:p w:rsidR="006754C2" w:rsidRPr="00F70B94" w:rsidRDefault="008E6D57">
            <w:pPr>
              <w:spacing w:line="240" w:lineRule="exact"/>
              <w:jc w:val="center"/>
              <w:rPr>
                <w:rFonts w:eastAsia="仿宋_GB2312"/>
                <w:bCs/>
                <w:sz w:val="18"/>
                <w:szCs w:val="18"/>
              </w:rPr>
            </w:pPr>
            <w:r w:rsidRPr="00F70B94">
              <w:rPr>
                <w:rFonts w:eastAsia="仿宋_GB2312" w:hint="eastAsia"/>
                <w:bCs/>
                <w:sz w:val="18"/>
                <w:szCs w:val="18"/>
              </w:rPr>
              <w:t>其中带</w:t>
            </w:r>
            <w:r w:rsidRPr="00F70B94">
              <w:rPr>
                <w:rFonts w:eastAsia="仿宋_GB2312" w:hint="eastAsia"/>
                <w:bCs/>
                <w:sz w:val="18"/>
                <w:szCs w:val="18"/>
              </w:rPr>
              <w:t>*</w:t>
            </w:r>
            <w:r w:rsidRPr="00F70B94">
              <w:rPr>
                <w:rFonts w:eastAsia="仿宋_GB2312" w:hint="eastAsia"/>
                <w:bCs/>
                <w:sz w:val="18"/>
                <w:szCs w:val="18"/>
              </w:rPr>
              <w:t>的为四史模块课程，最少需选修</w:t>
            </w:r>
            <w:r w:rsidRPr="00F70B94">
              <w:rPr>
                <w:rFonts w:eastAsia="仿宋_GB2312" w:hint="eastAsia"/>
                <w:bCs/>
                <w:sz w:val="18"/>
                <w:szCs w:val="18"/>
              </w:rPr>
              <w:t>1</w:t>
            </w:r>
            <w:r w:rsidRPr="00F70B94">
              <w:rPr>
                <w:rFonts w:eastAsia="仿宋_GB2312" w:hint="eastAsia"/>
                <w:bCs/>
                <w:sz w:val="18"/>
                <w:szCs w:val="18"/>
              </w:rPr>
              <w:t>门</w:t>
            </w:r>
          </w:p>
        </w:tc>
        <w:tc>
          <w:tcPr>
            <w:tcW w:w="1924"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马克思主义学院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Cs/>
                <w:sz w:val="18"/>
                <w:szCs w:val="18"/>
              </w:rPr>
            </w:pPr>
          </w:p>
        </w:tc>
        <w:tc>
          <w:tcPr>
            <w:tcW w:w="999" w:type="dxa"/>
            <w:vAlign w:val="center"/>
          </w:tcPr>
          <w:p w:rsidR="006754C2" w:rsidRPr="00F70B94" w:rsidRDefault="008E6D57">
            <w:pPr>
              <w:spacing w:line="240" w:lineRule="exact"/>
              <w:jc w:val="center"/>
              <w:rPr>
                <w:rFonts w:eastAsia="仿宋_GB2312"/>
                <w:bCs/>
                <w:sz w:val="18"/>
                <w:szCs w:val="18"/>
              </w:rPr>
            </w:pPr>
            <w:r w:rsidRPr="00F70B94">
              <w:rPr>
                <w:kern w:val="0"/>
                <w:sz w:val="18"/>
                <w:szCs w:val="18"/>
                <w:lang w:bidi="ar"/>
              </w:rPr>
              <w:t>4090056</w:t>
            </w:r>
          </w:p>
        </w:tc>
        <w:tc>
          <w:tcPr>
            <w:tcW w:w="3537" w:type="dxa"/>
            <w:vAlign w:val="center"/>
          </w:tcPr>
          <w:p w:rsidR="006754C2" w:rsidRPr="00F70B94" w:rsidRDefault="008E6D57">
            <w:pPr>
              <w:adjustRightInd w:val="0"/>
              <w:snapToGrid w:val="0"/>
              <w:spacing w:line="240" w:lineRule="exact"/>
              <w:rPr>
                <w:rFonts w:eastAsia="仿宋_GB2312"/>
                <w:bCs/>
                <w:sz w:val="18"/>
                <w:szCs w:val="18"/>
              </w:rPr>
            </w:pPr>
            <w:r w:rsidRPr="00F70B94">
              <w:rPr>
                <w:rFonts w:eastAsia="仿宋_GB2312" w:hint="eastAsia"/>
                <w:bCs/>
                <w:sz w:val="18"/>
                <w:szCs w:val="18"/>
              </w:rPr>
              <w:t>中华人民共和国史</w:t>
            </w:r>
            <w:r w:rsidRPr="00F70B94">
              <w:rPr>
                <w:rFonts w:eastAsia="仿宋_GB2312" w:hint="eastAsia"/>
                <w:bCs/>
                <w:sz w:val="18"/>
                <w:szCs w:val="18"/>
              </w:rPr>
              <w:t>*</w:t>
            </w:r>
          </w:p>
          <w:p w:rsidR="006754C2" w:rsidRPr="00F70B94" w:rsidRDefault="008E6D57">
            <w:pPr>
              <w:spacing w:line="240" w:lineRule="exact"/>
              <w:rPr>
                <w:rFonts w:eastAsia="仿宋_GB2312"/>
                <w:bCs/>
                <w:sz w:val="18"/>
                <w:szCs w:val="18"/>
              </w:rPr>
            </w:pPr>
            <w:r w:rsidRPr="00F70B94">
              <w:rPr>
                <w:rFonts w:eastAsia="仿宋_GB2312"/>
                <w:bCs/>
                <w:sz w:val="18"/>
                <w:szCs w:val="18"/>
              </w:rPr>
              <w:t>The history of the People’s Republic of China</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2-5</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spacing w:line="240" w:lineRule="exact"/>
              <w:jc w:val="center"/>
            </w:pPr>
            <w:r w:rsidRPr="00F70B94">
              <w:rPr>
                <w:rFonts w:eastAsia="仿宋_GB2312"/>
                <w:bCs/>
                <w:sz w:val="18"/>
                <w:szCs w:val="18"/>
              </w:rPr>
              <w:t>马克思主义学院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Cs/>
                <w:sz w:val="18"/>
                <w:szCs w:val="18"/>
              </w:rPr>
            </w:pPr>
          </w:p>
        </w:tc>
        <w:tc>
          <w:tcPr>
            <w:tcW w:w="999" w:type="dxa"/>
            <w:vAlign w:val="center"/>
          </w:tcPr>
          <w:p w:rsidR="006754C2" w:rsidRPr="00F70B94" w:rsidRDefault="008E6D57">
            <w:pPr>
              <w:spacing w:line="240" w:lineRule="exact"/>
              <w:jc w:val="center"/>
              <w:rPr>
                <w:rFonts w:eastAsia="仿宋_GB2312"/>
                <w:bCs/>
                <w:sz w:val="18"/>
                <w:szCs w:val="18"/>
              </w:rPr>
            </w:pPr>
            <w:r w:rsidRPr="00F70B94">
              <w:rPr>
                <w:kern w:val="0"/>
                <w:sz w:val="18"/>
                <w:szCs w:val="18"/>
                <w:lang w:bidi="ar"/>
              </w:rPr>
              <w:t>4090057</w:t>
            </w:r>
          </w:p>
        </w:tc>
        <w:tc>
          <w:tcPr>
            <w:tcW w:w="3537" w:type="dxa"/>
            <w:vAlign w:val="center"/>
          </w:tcPr>
          <w:p w:rsidR="006754C2" w:rsidRPr="00F70B94" w:rsidRDefault="008E6D57">
            <w:pPr>
              <w:spacing w:line="240" w:lineRule="exact"/>
              <w:rPr>
                <w:rFonts w:eastAsia="仿宋_GB2312"/>
                <w:bCs/>
                <w:sz w:val="18"/>
                <w:szCs w:val="18"/>
              </w:rPr>
            </w:pPr>
            <w:r w:rsidRPr="00F70B94">
              <w:rPr>
                <w:rFonts w:eastAsia="仿宋_GB2312" w:hint="eastAsia"/>
                <w:bCs/>
                <w:sz w:val="18"/>
                <w:szCs w:val="18"/>
              </w:rPr>
              <w:t>社会主义发展史</w:t>
            </w:r>
            <w:r w:rsidRPr="00F70B94">
              <w:rPr>
                <w:rFonts w:eastAsia="仿宋_GB2312" w:hint="eastAsia"/>
                <w:bCs/>
                <w:sz w:val="18"/>
                <w:szCs w:val="18"/>
              </w:rPr>
              <w:t>*</w:t>
            </w:r>
          </w:p>
          <w:p w:rsidR="006754C2" w:rsidRPr="00F70B94" w:rsidRDefault="008E6D57">
            <w:pPr>
              <w:spacing w:line="240" w:lineRule="exact"/>
              <w:rPr>
                <w:rFonts w:eastAsia="仿宋_GB2312"/>
                <w:bCs/>
                <w:sz w:val="18"/>
                <w:szCs w:val="18"/>
              </w:rPr>
            </w:pPr>
            <w:r w:rsidRPr="00F70B94">
              <w:rPr>
                <w:rFonts w:eastAsia="仿宋_GB2312"/>
                <w:bCs/>
                <w:sz w:val="18"/>
                <w:szCs w:val="18"/>
              </w:rPr>
              <w:t>The Development History of Socialism</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2-5</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spacing w:line="240" w:lineRule="exact"/>
              <w:jc w:val="center"/>
            </w:pPr>
            <w:r w:rsidRPr="00F70B94">
              <w:rPr>
                <w:rFonts w:eastAsia="仿宋_GB2312"/>
                <w:bCs/>
                <w:sz w:val="18"/>
                <w:szCs w:val="18"/>
              </w:rPr>
              <w:t>马克思主义学院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Cs/>
                <w:sz w:val="18"/>
                <w:szCs w:val="18"/>
              </w:rPr>
            </w:pPr>
          </w:p>
        </w:tc>
        <w:tc>
          <w:tcPr>
            <w:tcW w:w="999" w:type="dxa"/>
            <w:vAlign w:val="center"/>
          </w:tcPr>
          <w:p w:rsidR="006754C2" w:rsidRPr="00F70B94" w:rsidRDefault="008E6D57">
            <w:pPr>
              <w:spacing w:line="240" w:lineRule="exact"/>
              <w:jc w:val="center"/>
              <w:rPr>
                <w:kern w:val="0"/>
                <w:sz w:val="18"/>
                <w:szCs w:val="18"/>
                <w:lang w:bidi="ar"/>
              </w:rPr>
            </w:pPr>
            <w:r w:rsidRPr="00F70B94">
              <w:rPr>
                <w:kern w:val="0"/>
                <w:sz w:val="18"/>
                <w:szCs w:val="18"/>
                <w:lang w:bidi="ar"/>
              </w:rPr>
              <w:t>4090058</w:t>
            </w:r>
          </w:p>
        </w:tc>
        <w:tc>
          <w:tcPr>
            <w:tcW w:w="3537" w:type="dxa"/>
            <w:vAlign w:val="center"/>
          </w:tcPr>
          <w:p w:rsidR="006754C2" w:rsidRPr="00F70B94" w:rsidRDefault="008E6D57">
            <w:pPr>
              <w:spacing w:line="240" w:lineRule="exact"/>
              <w:rPr>
                <w:rFonts w:eastAsia="仿宋_GB2312"/>
                <w:bCs/>
                <w:sz w:val="18"/>
                <w:szCs w:val="18"/>
              </w:rPr>
            </w:pPr>
            <w:r w:rsidRPr="00F70B94">
              <w:rPr>
                <w:rFonts w:eastAsia="仿宋_GB2312" w:hint="eastAsia"/>
                <w:bCs/>
                <w:sz w:val="18"/>
                <w:szCs w:val="18"/>
              </w:rPr>
              <w:t>改革开放史</w:t>
            </w:r>
            <w:r w:rsidRPr="00F70B94">
              <w:rPr>
                <w:rFonts w:eastAsia="仿宋_GB2312" w:hint="eastAsia"/>
                <w:bCs/>
                <w:sz w:val="18"/>
                <w:szCs w:val="18"/>
              </w:rPr>
              <w:t>*</w:t>
            </w:r>
          </w:p>
          <w:p w:rsidR="006754C2" w:rsidRPr="00F70B94" w:rsidRDefault="008E6D57">
            <w:pPr>
              <w:spacing w:line="240" w:lineRule="exact"/>
              <w:rPr>
                <w:rFonts w:eastAsia="仿宋_GB2312"/>
                <w:bCs/>
                <w:sz w:val="18"/>
                <w:szCs w:val="18"/>
              </w:rPr>
            </w:pPr>
            <w:r w:rsidRPr="00F70B94">
              <w:rPr>
                <w:rFonts w:eastAsia="仿宋_GB2312"/>
                <w:bCs/>
                <w:sz w:val="18"/>
                <w:szCs w:val="18"/>
              </w:rPr>
              <w:t>Reform and Opening History</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2-5</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马克思主义学院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Cs/>
                <w:sz w:val="18"/>
                <w:szCs w:val="18"/>
              </w:rPr>
            </w:pPr>
          </w:p>
        </w:tc>
        <w:tc>
          <w:tcPr>
            <w:tcW w:w="999" w:type="dxa"/>
            <w:vAlign w:val="center"/>
          </w:tcPr>
          <w:p w:rsidR="006754C2" w:rsidRPr="00F70B94" w:rsidRDefault="008E6D57">
            <w:pPr>
              <w:spacing w:line="240" w:lineRule="exact"/>
              <w:jc w:val="center"/>
              <w:rPr>
                <w:kern w:val="0"/>
                <w:sz w:val="18"/>
                <w:szCs w:val="18"/>
                <w:lang w:bidi="ar"/>
              </w:rPr>
            </w:pPr>
            <w:r w:rsidRPr="00F70B94">
              <w:rPr>
                <w:kern w:val="0"/>
                <w:sz w:val="18"/>
                <w:szCs w:val="18"/>
              </w:rPr>
              <w:t>4090088</w:t>
            </w:r>
          </w:p>
        </w:tc>
        <w:tc>
          <w:tcPr>
            <w:tcW w:w="3537" w:type="dxa"/>
            <w:vAlign w:val="center"/>
          </w:tcPr>
          <w:p w:rsidR="006754C2" w:rsidRPr="00F70B94" w:rsidRDefault="008E6D57">
            <w:pPr>
              <w:spacing w:line="240" w:lineRule="exact"/>
              <w:rPr>
                <w:rFonts w:eastAsia="仿宋_GB2312"/>
                <w:bCs/>
                <w:sz w:val="18"/>
                <w:szCs w:val="18"/>
              </w:rPr>
            </w:pPr>
            <w:r w:rsidRPr="00F70B94">
              <w:rPr>
                <w:rFonts w:eastAsia="仿宋_GB2312"/>
                <w:bCs/>
                <w:sz w:val="18"/>
                <w:szCs w:val="18"/>
              </w:rPr>
              <w:t>习近平法治思想概论（选）</w:t>
            </w:r>
          </w:p>
          <w:p w:rsidR="006754C2" w:rsidRPr="00F70B94" w:rsidRDefault="008E6D57">
            <w:pPr>
              <w:spacing w:line="240" w:lineRule="exact"/>
              <w:rPr>
                <w:rFonts w:eastAsia="仿宋_GB2312"/>
                <w:bCs/>
                <w:sz w:val="18"/>
                <w:szCs w:val="18"/>
              </w:rPr>
            </w:pPr>
            <w:r w:rsidRPr="00F70B94">
              <w:rPr>
                <w:rFonts w:eastAsia="仿宋_GB2312"/>
                <w:bCs/>
                <w:sz w:val="18"/>
                <w:szCs w:val="18"/>
              </w:rPr>
              <w:t>Rule of Law of Xi Jinping</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3-7</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750AD">
            <w:pPr>
              <w:spacing w:line="240" w:lineRule="exact"/>
              <w:jc w:val="center"/>
              <w:rPr>
                <w:rFonts w:eastAsia="仿宋_GB2312"/>
                <w:bCs/>
                <w:sz w:val="18"/>
                <w:szCs w:val="18"/>
              </w:rPr>
            </w:pPr>
            <w:r w:rsidRPr="00F70B94">
              <w:rPr>
                <w:rFonts w:eastAsia="仿宋_GB2312" w:hint="eastAsia"/>
                <w:bCs/>
                <w:sz w:val="18"/>
                <w:szCs w:val="18"/>
              </w:rPr>
              <w:t>人文学院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Cs/>
                <w:sz w:val="18"/>
                <w:szCs w:val="18"/>
              </w:rPr>
            </w:pPr>
          </w:p>
        </w:tc>
        <w:tc>
          <w:tcPr>
            <w:tcW w:w="999" w:type="dxa"/>
            <w:vAlign w:val="center"/>
          </w:tcPr>
          <w:p w:rsidR="006754C2" w:rsidRPr="00F70B94" w:rsidRDefault="008E6D57">
            <w:pPr>
              <w:spacing w:line="240" w:lineRule="exact"/>
              <w:jc w:val="center"/>
              <w:rPr>
                <w:kern w:val="0"/>
                <w:sz w:val="18"/>
                <w:szCs w:val="18"/>
                <w:lang w:bidi="ar"/>
              </w:rPr>
            </w:pPr>
            <w:r w:rsidRPr="00F70B94">
              <w:rPr>
                <w:kern w:val="0"/>
                <w:sz w:val="18"/>
                <w:szCs w:val="18"/>
                <w:lang w:bidi="ar"/>
              </w:rPr>
              <w:t>4090059</w:t>
            </w:r>
          </w:p>
        </w:tc>
        <w:tc>
          <w:tcPr>
            <w:tcW w:w="3537" w:type="dxa"/>
            <w:vAlign w:val="center"/>
          </w:tcPr>
          <w:p w:rsidR="006754C2" w:rsidRPr="00F70B94" w:rsidRDefault="008E6D57">
            <w:pPr>
              <w:adjustRightInd w:val="0"/>
              <w:snapToGrid w:val="0"/>
              <w:spacing w:line="240" w:lineRule="exact"/>
              <w:rPr>
                <w:rFonts w:eastAsia="仿宋_GB2312"/>
                <w:bCs/>
                <w:sz w:val="18"/>
                <w:szCs w:val="18"/>
              </w:rPr>
            </w:pPr>
            <w:r w:rsidRPr="00F70B94">
              <w:rPr>
                <w:rFonts w:eastAsia="仿宋_GB2312"/>
                <w:bCs/>
                <w:sz w:val="18"/>
                <w:szCs w:val="18"/>
              </w:rPr>
              <w:t>当代中国政府与政治</w:t>
            </w:r>
          </w:p>
          <w:p w:rsidR="006754C2" w:rsidRPr="00F70B94" w:rsidRDefault="008E6D57">
            <w:pPr>
              <w:spacing w:line="240" w:lineRule="exact"/>
              <w:rPr>
                <w:rFonts w:eastAsia="仿宋_GB2312"/>
                <w:bCs/>
                <w:sz w:val="18"/>
                <w:szCs w:val="18"/>
              </w:rPr>
            </w:pPr>
            <w:r w:rsidRPr="00F70B94">
              <w:rPr>
                <w:rFonts w:eastAsia="仿宋_GB2312"/>
                <w:sz w:val="18"/>
                <w:szCs w:val="18"/>
              </w:rPr>
              <w:t>Government and Politics in Contemporary China</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2-5</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马克思主义学院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Cs/>
                <w:sz w:val="18"/>
                <w:szCs w:val="18"/>
              </w:rPr>
            </w:pPr>
          </w:p>
        </w:tc>
        <w:tc>
          <w:tcPr>
            <w:tcW w:w="999" w:type="dxa"/>
            <w:vAlign w:val="center"/>
          </w:tcPr>
          <w:p w:rsidR="006754C2" w:rsidRPr="00F70B94" w:rsidRDefault="008E6D57">
            <w:pPr>
              <w:spacing w:line="240" w:lineRule="exact"/>
              <w:jc w:val="center"/>
              <w:rPr>
                <w:kern w:val="0"/>
                <w:sz w:val="18"/>
                <w:szCs w:val="18"/>
                <w:lang w:bidi="ar"/>
              </w:rPr>
            </w:pPr>
            <w:r w:rsidRPr="00F70B94">
              <w:rPr>
                <w:kern w:val="0"/>
                <w:sz w:val="18"/>
                <w:szCs w:val="18"/>
                <w:lang w:bidi="ar"/>
              </w:rPr>
              <w:t>4090060</w:t>
            </w:r>
          </w:p>
        </w:tc>
        <w:tc>
          <w:tcPr>
            <w:tcW w:w="3537" w:type="dxa"/>
            <w:vAlign w:val="center"/>
          </w:tcPr>
          <w:p w:rsidR="006754C2" w:rsidRPr="00F70B94" w:rsidRDefault="008E6D57">
            <w:pPr>
              <w:adjustRightInd w:val="0"/>
              <w:snapToGrid w:val="0"/>
              <w:spacing w:line="240" w:lineRule="exact"/>
              <w:rPr>
                <w:rFonts w:eastAsia="仿宋_GB2312"/>
                <w:bCs/>
                <w:sz w:val="18"/>
                <w:szCs w:val="18"/>
              </w:rPr>
            </w:pPr>
            <w:r w:rsidRPr="00F70B94">
              <w:rPr>
                <w:rFonts w:eastAsia="仿宋_GB2312"/>
                <w:bCs/>
                <w:sz w:val="18"/>
                <w:szCs w:val="18"/>
              </w:rPr>
              <w:t>中外政治制度</w:t>
            </w:r>
          </w:p>
          <w:p w:rsidR="006754C2" w:rsidRPr="00F70B94" w:rsidRDefault="008E6D57">
            <w:pPr>
              <w:spacing w:line="240" w:lineRule="exact"/>
              <w:rPr>
                <w:rFonts w:eastAsia="仿宋_GB2312"/>
                <w:bCs/>
                <w:sz w:val="18"/>
                <w:szCs w:val="18"/>
              </w:rPr>
            </w:pPr>
            <w:r w:rsidRPr="00F70B94">
              <w:rPr>
                <w:rFonts w:eastAsia="仿宋_GB2312"/>
                <w:sz w:val="18"/>
                <w:szCs w:val="18"/>
              </w:rPr>
              <w:t>Chinese and Foreign Political System</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2-5</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马克思主义学院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Cs/>
                <w:sz w:val="18"/>
                <w:szCs w:val="18"/>
              </w:rPr>
            </w:pPr>
          </w:p>
        </w:tc>
        <w:tc>
          <w:tcPr>
            <w:tcW w:w="999" w:type="dxa"/>
            <w:vAlign w:val="center"/>
          </w:tcPr>
          <w:p w:rsidR="006754C2" w:rsidRPr="00F70B94" w:rsidRDefault="008E6D57">
            <w:pPr>
              <w:spacing w:line="240" w:lineRule="exact"/>
              <w:jc w:val="center"/>
              <w:rPr>
                <w:kern w:val="0"/>
                <w:sz w:val="18"/>
                <w:szCs w:val="18"/>
                <w:lang w:bidi="ar"/>
              </w:rPr>
            </w:pPr>
            <w:r w:rsidRPr="00F70B94">
              <w:rPr>
                <w:kern w:val="0"/>
                <w:sz w:val="18"/>
                <w:szCs w:val="18"/>
                <w:lang w:bidi="ar"/>
              </w:rPr>
              <w:t>4090065</w:t>
            </w:r>
          </w:p>
        </w:tc>
        <w:tc>
          <w:tcPr>
            <w:tcW w:w="3537" w:type="dxa"/>
            <w:vAlign w:val="center"/>
          </w:tcPr>
          <w:p w:rsidR="006754C2" w:rsidRPr="00F70B94" w:rsidRDefault="008E6D57">
            <w:pPr>
              <w:adjustRightInd w:val="0"/>
              <w:snapToGrid w:val="0"/>
              <w:spacing w:line="240" w:lineRule="exact"/>
              <w:rPr>
                <w:rFonts w:eastAsia="仿宋_GB2312"/>
                <w:bCs/>
                <w:sz w:val="18"/>
                <w:szCs w:val="18"/>
              </w:rPr>
            </w:pPr>
            <w:r w:rsidRPr="00F70B94">
              <w:rPr>
                <w:rFonts w:eastAsia="仿宋_GB2312"/>
                <w:bCs/>
                <w:sz w:val="18"/>
                <w:szCs w:val="18"/>
              </w:rPr>
              <w:t>中东国家社会与文化</w:t>
            </w:r>
          </w:p>
          <w:p w:rsidR="006754C2" w:rsidRPr="00F70B94" w:rsidRDefault="008E6D57">
            <w:pPr>
              <w:spacing w:line="240" w:lineRule="exact"/>
              <w:rPr>
                <w:rFonts w:eastAsia="仿宋_GB2312"/>
                <w:bCs/>
                <w:sz w:val="18"/>
                <w:szCs w:val="18"/>
              </w:rPr>
            </w:pPr>
            <w:r w:rsidRPr="00F70B94">
              <w:rPr>
                <w:rFonts w:eastAsia="仿宋_GB2312"/>
                <w:sz w:val="18"/>
                <w:szCs w:val="18"/>
              </w:rPr>
              <w:t>Society and Culture in the Middle East</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2-5</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马克思主义学院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Cs/>
                <w:sz w:val="18"/>
                <w:szCs w:val="18"/>
              </w:rPr>
            </w:pPr>
          </w:p>
        </w:tc>
        <w:tc>
          <w:tcPr>
            <w:tcW w:w="999" w:type="dxa"/>
            <w:vAlign w:val="center"/>
          </w:tcPr>
          <w:p w:rsidR="006754C2" w:rsidRPr="00F70B94" w:rsidRDefault="008E6D57">
            <w:pPr>
              <w:spacing w:line="240" w:lineRule="exact"/>
              <w:jc w:val="center"/>
              <w:rPr>
                <w:kern w:val="0"/>
                <w:sz w:val="18"/>
                <w:szCs w:val="18"/>
                <w:lang w:bidi="ar"/>
              </w:rPr>
            </w:pPr>
            <w:r w:rsidRPr="00F70B94">
              <w:rPr>
                <w:sz w:val="18"/>
                <w:szCs w:val="18"/>
              </w:rPr>
              <w:t>4090066</w:t>
            </w:r>
          </w:p>
        </w:tc>
        <w:tc>
          <w:tcPr>
            <w:tcW w:w="3537" w:type="dxa"/>
            <w:vAlign w:val="center"/>
          </w:tcPr>
          <w:p w:rsidR="006754C2" w:rsidRPr="00F70B94" w:rsidRDefault="008E6D57">
            <w:pPr>
              <w:adjustRightInd w:val="0"/>
              <w:snapToGrid w:val="0"/>
              <w:spacing w:line="240" w:lineRule="exact"/>
              <w:rPr>
                <w:rFonts w:eastAsia="仿宋_GB2312"/>
                <w:bCs/>
                <w:sz w:val="18"/>
                <w:szCs w:val="18"/>
              </w:rPr>
            </w:pPr>
            <w:r w:rsidRPr="00F70B94">
              <w:rPr>
                <w:rFonts w:eastAsia="仿宋_GB2312"/>
                <w:bCs/>
                <w:sz w:val="18"/>
                <w:szCs w:val="18"/>
              </w:rPr>
              <w:t>法律与社会</w:t>
            </w:r>
          </w:p>
          <w:p w:rsidR="006754C2" w:rsidRPr="00F70B94" w:rsidRDefault="008E6D57">
            <w:pPr>
              <w:spacing w:line="240" w:lineRule="exact"/>
              <w:rPr>
                <w:rFonts w:eastAsia="仿宋_GB2312"/>
                <w:bCs/>
                <w:sz w:val="18"/>
                <w:szCs w:val="18"/>
              </w:rPr>
            </w:pPr>
            <w:r w:rsidRPr="00F70B94">
              <w:rPr>
                <w:rFonts w:eastAsia="仿宋_GB2312"/>
                <w:sz w:val="18"/>
                <w:szCs w:val="18"/>
              </w:rPr>
              <w:t>Law and Society</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2-5</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马克思主义学院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Cs/>
                <w:sz w:val="18"/>
                <w:szCs w:val="18"/>
              </w:rPr>
            </w:pPr>
          </w:p>
        </w:tc>
        <w:tc>
          <w:tcPr>
            <w:tcW w:w="999" w:type="dxa"/>
            <w:vAlign w:val="center"/>
          </w:tcPr>
          <w:p w:rsidR="006754C2" w:rsidRPr="00F70B94" w:rsidRDefault="008E6D57">
            <w:pPr>
              <w:spacing w:line="240" w:lineRule="exact"/>
              <w:jc w:val="center"/>
              <w:rPr>
                <w:rFonts w:eastAsia="仿宋_GB2312"/>
                <w:bCs/>
                <w:sz w:val="18"/>
                <w:szCs w:val="18"/>
              </w:rPr>
            </w:pPr>
            <w:r w:rsidRPr="00F70B94">
              <w:rPr>
                <w:kern w:val="0"/>
                <w:sz w:val="18"/>
                <w:szCs w:val="18"/>
                <w:lang w:bidi="ar"/>
              </w:rPr>
              <w:t>4090025</w:t>
            </w:r>
          </w:p>
        </w:tc>
        <w:tc>
          <w:tcPr>
            <w:tcW w:w="3537" w:type="dxa"/>
            <w:vAlign w:val="center"/>
          </w:tcPr>
          <w:p w:rsidR="006754C2" w:rsidRPr="00F70B94" w:rsidRDefault="008E6D57">
            <w:pPr>
              <w:spacing w:line="240" w:lineRule="exact"/>
              <w:rPr>
                <w:rFonts w:eastAsia="仿宋_GB2312"/>
                <w:bCs/>
                <w:sz w:val="18"/>
                <w:szCs w:val="18"/>
              </w:rPr>
            </w:pPr>
            <w:r w:rsidRPr="00F70B94">
              <w:rPr>
                <w:rFonts w:eastAsia="仿宋_GB2312"/>
                <w:bCs/>
                <w:sz w:val="18"/>
                <w:szCs w:val="18"/>
              </w:rPr>
              <w:t>办公自动化</w:t>
            </w:r>
          </w:p>
          <w:p w:rsidR="006754C2" w:rsidRPr="00F70B94" w:rsidRDefault="008E6D57">
            <w:pPr>
              <w:spacing w:line="240" w:lineRule="exact"/>
              <w:rPr>
                <w:rFonts w:eastAsia="仿宋_GB2312"/>
                <w:bCs/>
                <w:sz w:val="18"/>
                <w:szCs w:val="18"/>
              </w:rPr>
            </w:pPr>
            <w:r w:rsidRPr="00F70B94">
              <w:rPr>
                <w:rFonts w:eastAsia="仿宋_GB2312"/>
                <w:bCs/>
                <w:sz w:val="18"/>
                <w:szCs w:val="18"/>
              </w:rPr>
              <w:t>Office Automation</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16</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16</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2-7</w:t>
            </w:r>
          </w:p>
        </w:tc>
        <w:tc>
          <w:tcPr>
            <w:tcW w:w="1736" w:type="dxa"/>
            <w:vMerge w:val="restart"/>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计算机模块</w:t>
            </w:r>
          </w:p>
          <w:p w:rsidR="006754C2" w:rsidRPr="00F70B94" w:rsidRDefault="008E6D57">
            <w:pPr>
              <w:spacing w:line="240" w:lineRule="exact"/>
              <w:jc w:val="center"/>
              <w:rPr>
                <w:rFonts w:eastAsia="仿宋_GB2312"/>
                <w:bCs/>
                <w:sz w:val="18"/>
                <w:szCs w:val="18"/>
              </w:rPr>
            </w:pPr>
            <w:r w:rsidRPr="00F70B94">
              <w:rPr>
                <w:rFonts w:eastAsia="仿宋_GB2312"/>
                <w:bCs/>
                <w:sz w:val="18"/>
                <w:szCs w:val="18"/>
              </w:rPr>
              <w:t>（最低选修</w:t>
            </w:r>
            <w:r w:rsidRPr="00F70B94">
              <w:rPr>
                <w:rFonts w:eastAsia="仿宋_GB2312"/>
                <w:bCs/>
                <w:sz w:val="18"/>
                <w:szCs w:val="18"/>
              </w:rPr>
              <w:t>2</w:t>
            </w:r>
            <w:r w:rsidRPr="00F70B94">
              <w:rPr>
                <w:rFonts w:eastAsia="仿宋_GB2312"/>
                <w:bCs/>
                <w:sz w:val="18"/>
                <w:szCs w:val="18"/>
              </w:rPr>
              <w:t>学分）</w:t>
            </w:r>
          </w:p>
        </w:tc>
        <w:tc>
          <w:tcPr>
            <w:tcW w:w="1924"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理信学院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Cs/>
                <w:sz w:val="18"/>
                <w:szCs w:val="18"/>
              </w:rPr>
            </w:pPr>
          </w:p>
        </w:tc>
        <w:tc>
          <w:tcPr>
            <w:tcW w:w="999" w:type="dxa"/>
            <w:vAlign w:val="center"/>
          </w:tcPr>
          <w:p w:rsidR="006754C2" w:rsidRPr="00F70B94" w:rsidRDefault="008E6D57">
            <w:pPr>
              <w:spacing w:line="240" w:lineRule="exact"/>
              <w:jc w:val="center"/>
              <w:rPr>
                <w:rFonts w:eastAsia="仿宋_GB2312"/>
                <w:bCs/>
                <w:sz w:val="18"/>
                <w:szCs w:val="18"/>
              </w:rPr>
            </w:pPr>
            <w:r w:rsidRPr="00F70B94">
              <w:rPr>
                <w:kern w:val="0"/>
                <w:sz w:val="18"/>
                <w:szCs w:val="18"/>
                <w:lang w:bidi="ar"/>
              </w:rPr>
              <w:t>4090026</w:t>
            </w:r>
          </w:p>
        </w:tc>
        <w:tc>
          <w:tcPr>
            <w:tcW w:w="3537" w:type="dxa"/>
            <w:vAlign w:val="center"/>
          </w:tcPr>
          <w:p w:rsidR="006754C2" w:rsidRPr="00F70B94" w:rsidRDefault="008E6D57">
            <w:pPr>
              <w:spacing w:line="240" w:lineRule="exact"/>
              <w:rPr>
                <w:rFonts w:eastAsia="仿宋_GB2312"/>
                <w:bCs/>
                <w:sz w:val="18"/>
                <w:szCs w:val="18"/>
              </w:rPr>
            </w:pPr>
            <w:r w:rsidRPr="00F70B94">
              <w:rPr>
                <w:rFonts w:eastAsia="仿宋_GB2312"/>
                <w:bCs/>
                <w:sz w:val="18"/>
                <w:szCs w:val="18"/>
              </w:rPr>
              <w:t>多媒体技术应用</w:t>
            </w:r>
          </w:p>
          <w:p w:rsidR="006754C2" w:rsidRPr="00F70B94" w:rsidRDefault="008E6D57">
            <w:pPr>
              <w:spacing w:line="240" w:lineRule="exact"/>
              <w:rPr>
                <w:rFonts w:eastAsia="仿宋_GB2312"/>
                <w:bCs/>
                <w:sz w:val="18"/>
                <w:szCs w:val="18"/>
              </w:rPr>
            </w:pPr>
            <w:r w:rsidRPr="00F70B94">
              <w:rPr>
                <w:rFonts w:eastAsia="仿宋_GB2312"/>
                <w:bCs/>
                <w:sz w:val="18"/>
                <w:szCs w:val="18"/>
              </w:rPr>
              <w:t>The Application of Multimedia Technology</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16</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16</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2-7</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jc w:val="center"/>
            </w:pPr>
            <w:r w:rsidRPr="00F70B94">
              <w:rPr>
                <w:rFonts w:eastAsia="仿宋_GB2312"/>
                <w:bCs/>
                <w:sz w:val="18"/>
                <w:szCs w:val="18"/>
              </w:rPr>
              <w:t>理信学院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Cs/>
                <w:sz w:val="18"/>
                <w:szCs w:val="18"/>
              </w:rPr>
            </w:pPr>
          </w:p>
        </w:tc>
        <w:tc>
          <w:tcPr>
            <w:tcW w:w="999" w:type="dxa"/>
            <w:vAlign w:val="center"/>
          </w:tcPr>
          <w:p w:rsidR="006754C2" w:rsidRPr="00F70B94" w:rsidRDefault="008E6D57">
            <w:pPr>
              <w:spacing w:line="240" w:lineRule="exact"/>
              <w:jc w:val="center"/>
              <w:rPr>
                <w:rFonts w:eastAsia="仿宋_GB2312"/>
                <w:bCs/>
                <w:sz w:val="18"/>
                <w:szCs w:val="18"/>
              </w:rPr>
            </w:pPr>
            <w:r w:rsidRPr="00F70B94">
              <w:rPr>
                <w:kern w:val="0"/>
                <w:sz w:val="18"/>
                <w:szCs w:val="18"/>
                <w:lang w:bidi="ar"/>
              </w:rPr>
              <w:t>4090027</w:t>
            </w:r>
          </w:p>
        </w:tc>
        <w:tc>
          <w:tcPr>
            <w:tcW w:w="3537" w:type="dxa"/>
            <w:vAlign w:val="center"/>
          </w:tcPr>
          <w:p w:rsidR="006754C2" w:rsidRPr="00F70B94" w:rsidRDefault="008E6D57">
            <w:pPr>
              <w:spacing w:line="240" w:lineRule="exact"/>
              <w:rPr>
                <w:rFonts w:eastAsia="仿宋_GB2312"/>
                <w:bCs/>
                <w:sz w:val="18"/>
                <w:szCs w:val="18"/>
              </w:rPr>
            </w:pPr>
            <w:r w:rsidRPr="00F70B94">
              <w:rPr>
                <w:rFonts w:eastAsia="仿宋_GB2312"/>
                <w:bCs/>
                <w:sz w:val="18"/>
                <w:szCs w:val="18"/>
              </w:rPr>
              <w:t>网络技术应用</w:t>
            </w:r>
          </w:p>
          <w:p w:rsidR="006754C2" w:rsidRPr="00F70B94" w:rsidRDefault="008E6D57">
            <w:pPr>
              <w:spacing w:line="240" w:lineRule="exact"/>
              <w:rPr>
                <w:rFonts w:eastAsia="仿宋_GB2312"/>
                <w:bCs/>
                <w:sz w:val="18"/>
                <w:szCs w:val="18"/>
              </w:rPr>
            </w:pPr>
            <w:r w:rsidRPr="00F70B94">
              <w:rPr>
                <w:rFonts w:eastAsia="仿宋_GB2312"/>
                <w:bCs/>
                <w:sz w:val="18"/>
                <w:szCs w:val="18"/>
              </w:rPr>
              <w:t xml:space="preserve">The Application of Network Technology </w:t>
            </w:r>
          </w:p>
        </w:tc>
        <w:tc>
          <w:tcPr>
            <w:tcW w:w="850"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16</w:t>
            </w:r>
          </w:p>
        </w:tc>
        <w:tc>
          <w:tcPr>
            <w:tcW w:w="709"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16</w:t>
            </w: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2-7</w:t>
            </w:r>
          </w:p>
        </w:tc>
        <w:tc>
          <w:tcPr>
            <w:tcW w:w="1736" w:type="dxa"/>
            <w:vMerge/>
            <w:vAlign w:val="center"/>
          </w:tcPr>
          <w:p w:rsidR="006754C2" w:rsidRPr="00F70B94" w:rsidRDefault="006754C2">
            <w:pPr>
              <w:spacing w:line="240" w:lineRule="exact"/>
              <w:jc w:val="center"/>
              <w:rPr>
                <w:rFonts w:eastAsia="仿宋_GB2312"/>
                <w:bCs/>
                <w:sz w:val="18"/>
                <w:szCs w:val="18"/>
              </w:rPr>
            </w:pPr>
          </w:p>
        </w:tc>
        <w:tc>
          <w:tcPr>
            <w:tcW w:w="1924" w:type="dxa"/>
            <w:vAlign w:val="center"/>
          </w:tcPr>
          <w:p w:rsidR="006754C2" w:rsidRPr="00F70B94" w:rsidRDefault="008E6D57">
            <w:pPr>
              <w:jc w:val="center"/>
            </w:pPr>
            <w:r w:rsidRPr="00F70B94">
              <w:rPr>
                <w:rFonts w:eastAsia="仿宋_GB2312"/>
                <w:bCs/>
                <w:sz w:val="18"/>
                <w:szCs w:val="18"/>
              </w:rPr>
              <w:t>理信学院</w:t>
            </w:r>
          </w:p>
        </w:tc>
      </w:tr>
      <w:tr w:rsidR="00F70B94" w:rsidRPr="00F70B94" w:rsidTr="00A46DB1">
        <w:trPr>
          <w:trHeight w:val="454"/>
          <w:jc w:val="center"/>
        </w:trPr>
        <w:tc>
          <w:tcPr>
            <w:tcW w:w="983" w:type="dxa"/>
            <w:vMerge/>
            <w:vAlign w:val="center"/>
          </w:tcPr>
          <w:p w:rsidR="007E4D23" w:rsidRPr="00F70B94" w:rsidRDefault="007E4D23">
            <w:pPr>
              <w:spacing w:line="240" w:lineRule="exact"/>
              <w:jc w:val="center"/>
              <w:rPr>
                <w:rFonts w:eastAsia="仿宋_GB2312"/>
                <w:bCs/>
                <w:sz w:val="18"/>
                <w:szCs w:val="18"/>
              </w:rPr>
            </w:pPr>
          </w:p>
        </w:tc>
        <w:tc>
          <w:tcPr>
            <w:tcW w:w="999" w:type="dxa"/>
            <w:vAlign w:val="center"/>
          </w:tcPr>
          <w:p w:rsidR="007E4D23" w:rsidRPr="00F70B94" w:rsidRDefault="007E4D23">
            <w:pPr>
              <w:spacing w:line="240" w:lineRule="exact"/>
              <w:jc w:val="center"/>
              <w:rPr>
                <w:rFonts w:eastAsia="仿宋_GB2312"/>
                <w:bCs/>
                <w:sz w:val="18"/>
                <w:szCs w:val="18"/>
              </w:rPr>
            </w:pPr>
            <w:r w:rsidRPr="00F70B94">
              <w:rPr>
                <w:kern w:val="0"/>
                <w:sz w:val="18"/>
                <w:szCs w:val="18"/>
                <w:lang w:bidi="ar"/>
              </w:rPr>
              <w:t>4090028</w:t>
            </w:r>
          </w:p>
        </w:tc>
        <w:tc>
          <w:tcPr>
            <w:tcW w:w="3537" w:type="dxa"/>
            <w:vAlign w:val="center"/>
          </w:tcPr>
          <w:p w:rsidR="007E4D23" w:rsidRPr="00F70B94" w:rsidRDefault="007E4D23">
            <w:pPr>
              <w:spacing w:line="240" w:lineRule="exact"/>
              <w:rPr>
                <w:rFonts w:eastAsia="仿宋_GB2312"/>
                <w:bCs/>
                <w:sz w:val="18"/>
                <w:szCs w:val="18"/>
              </w:rPr>
            </w:pPr>
            <w:r w:rsidRPr="00F70B94">
              <w:rPr>
                <w:rFonts w:eastAsia="仿宋_GB2312"/>
                <w:bCs/>
                <w:sz w:val="18"/>
                <w:szCs w:val="18"/>
              </w:rPr>
              <w:t>中国古代小说名作鉴赏</w:t>
            </w:r>
          </w:p>
          <w:p w:rsidR="007E4D23" w:rsidRPr="00F70B94" w:rsidRDefault="007E4D23">
            <w:pPr>
              <w:spacing w:line="240" w:lineRule="exact"/>
              <w:rPr>
                <w:rFonts w:eastAsia="仿宋_GB2312"/>
                <w:bCs/>
                <w:sz w:val="18"/>
                <w:szCs w:val="18"/>
              </w:rPr>
            </w:pPr>
            <w:r w:rsidRPr="00F70B94">
              <w:rPr>
                <w:rFonts w:eastAsia="仿宋_GB2312"/>
                <w:bCs/>
                <w:sz w:val="18"/>
                <w:szCs w:val="18"/>
              </w:rPr>
              <w:t>Appreciation of Ancient Chinese Novels</w:t>
            </w:r>
          </w:p>
        </w:tc>
        <w:tc>
          <w:tcPr>
            <w:tcW w:w="850" w:type="dxa"/>
            <w:vAlign w:val="center"/>
          </w:tcPr>
          <w:p w:rsidR="007E4D23" w:rsidRPr="00F70B94" w:rsidRDefault="007E4D23">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7E4D23" w:rsidRPr="00F70B94" w:rsidRDefault="007E4D23">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7E4D23" w:rsidRPr="00F70B94" w:rsidRDefault="007E4D23">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7E4D23" w:rsidRPr="00F70B94" w:rsidRDefault="007E4D23">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7E4D23" w:rsidRPr="00F70B94" w:rsidRDefault="007E4D23">
            <w:pPr>
              <w:spacing w:line="240" w:lineRule="exact"/>
              <w:jc w:val="center"/>
              <w:rPr>
                <w:rFonts w:eastAsia="仿宋_GB2312"/>
                <w:bCs/>
                <w:sz w:val="18"/>
                <w:szCs w:val="18"/>
              </w:rPr>
            </w:pPr>
          </w:p>
        </w:tc>
        <w:tc>
          <w:tcPr>
            <w:tcW w:w="1155" w:type="dxa"/>
            <w:vAlign w:val="center"/>
          </w:tcPr>
          <w:p w:rsidR="007E4D23" w:rsidRPr="00F70B94" w:rsidRDefault="007E4D23">
            <w:pPr>
              <w:spacing w:line="240" w:lineRule="exact"/>
              <w:jc w:val="center"/>
              <w:rPr>
                <w:rFonts w:eastAsia="仿宋_GB2312"/>
                <w:bCs/>
                <w:sz w:val="18"/>
                <w:szCs w:val="18"/>
              </w:rPr>
            </w:pPr>
            <w:r w:rsidRPr="00F70B94">
              <w:rPr>
                <w:rFonts w:eastAsia="仿宋_GB2312"/>
                <w:bCs/>
                <w:sz w:val="18"/>
                <w:szCs w:val="18"/>
              </w:rPr>
              <w:t>2-7</w:t>
            </w:r>
          </w:p>
        </w:tc>
        <w:tc>
          <w:tcPr>
            <w:tcW w:w="1736" w:type="dxa"/>
            <w:vMerge w:val="restart"/>
            <w:vAlign w:val="center"/>
          </w:tcPr>
          <w:p w:rsidR="007E4D23" w:rsidRPr="00F70B94" w:rsidRDefault="007E4D23">
            <w:pPr>
              <w:spacing w:line="240" w:lineRule="exact"/>
              <w:jc w:val="center"/>
              <w:rPr>
                <w:rFonts w:eastAsia="仿宋_GB2312"/>
                <w:bCs/>
                <w:sz w:val="18"/>
                <w:szCs w:val="18"/>
              </w:rPr>
            </w:pPr>
            <w:r w:rsidRPr="00F70B94">
              <w:rPr>
                <w:rFonts w:eastAsia="仿宋_GB2312" w:hint="eastAsia"/>
                <w:bCs/>
                <w:sz w:val="18"/>
                <w:szCs w:val="18"/>
              </w:rPr>
              <w:t>中华</w:t>
            </w:r>
            <w:r w:rsidRPr="00F70B94">
              <w:rPr>
                <w:rFonts w:eastAsia="仿宋_GB2312"/>
                <w:bCs/>
                <w:sz w:val="18"/>
                <w:szCs w:val="18"/>
              </w:rPr>
              <w:t>优秀传统文化模块（最低选修</w:t>
            </w:r>
            <w:r w:rsidRPr="00F70B94">
              <w:rPr>
                <w:rFonts w:eastAsia="仿宋_GB2312"/>
                <w:bCs/>
                <w:sz w:val="18"/>
                <w:szCs w:val="18"/>
              </w:rPr>
              <w:t>2</w:t>
            </w:r>
            <w:r w:rsidRPr="00F70B94">
              <w:rPr>
                <w:rFonts w:eastAsia="仿宋_GB2312"/>
                <w:bCs/>
                <w:sz w:val="18"/>
                <w:szCs w:val="18"/>
              </w:rPr>
              <w:t>学分）</w:t>
            </w:r>
          </w:p>
        </w:tc>
        <w:tc>
          <w:tcPr>
            <w:tcW w:w="1924" w:type="dxa"/>
            <w:vAlign w:val="center"/>
          </w:tcPr>
          <w:p w:rsidR="007E4D23" w:rsidRPr="00F70B94" w:rsidRDefault="007E4D23">
            <w:pPr>
              <w:spacing w:line="240" w:lineRule="exact"/>
              <w:jc w:val="center"/>
            </w:pPr>
            <w:r w:rsidRPr="00F70B94">
              <w:rPr>
                <w:rFonts w:eastAsia="仿宋_GB2312"/>
                <w:bCs/>
                <w:sz w:val="18"/>
                <w:szCs w:val="18"/>
              </w:rPr>
              <w:t>人文学院</w:t>
            </w:r>
          </w:p>
        </w:tc>
      </w:tr>
      <w:tr w:rsidR="00F70B94" w:rsidRPr="00F70B94" w:rsidTr="00A46DB1">
        <w:trPr>
          <w:trHeight w:val="454"/>
          <w:jc w:val="center"/>
        </w:trPr>
        <w:tc>
          <w:tcPr>
            <w:tcW w:w="983" w:type="dxa"/>
            <w:vMerge/>
            <w:vAlign w:val="center"/>
          </w:tcPr>
          <w:p w:rsidR="007E4D23" w:rsidRPr="00F70B94" w:rsidRDefault="007E4D23">
            <w:pPr>
              <w:spacing w:line="240" w:lineRule="exact"/>
              <w:jc w:val="center"/>
              <w:rPr>
                <w:rFonts w:eastAsia="仿宋_GB2312"/>
                <w:bCs/>
                <w:sz w:val="18"/>
                <w:szCs w:val="18"/>
              </w:rPr>
            </w:pPr>
          </w:p>
        </w:tc>
        <w:tc>
          <w:tcPr>
            <w:tcW w:w="999" w:type="dxa"/>
            <w:vAlign w:val="center"/>
          </w:tcPr>
          <w:p w:rsidR="007E4D23" w:rsidRPr="00F70B94" w:rsidRDefault="007E4D23">
            <w:pPr>
              <w:spacing w:line="240" w:lineRule="exact"/>
              <w:jc w:val="center"/>
              <w:rPr>
                <w:rFonts w:eastAsia="仿宋_GB2312"/>
                <w:bCs/>
                <w:sz w:val="18"/>
                <w:szCs w:val="18"/>
              </w:rPr>
            </w:pPr>
            <w:r w:rsidRPr="00F70B94">
              <w:rPr>
                <w:kern w:val="0"/>
                <w:sz w:val="18"/>
                <w:szCs w:val="18"/>
                <w:lang w:bidi="ar"/>
              </w:rPr>
              <w:t>4090029</w:t>
            </w:r>
          </w:p>
        </w:tc>
        <w:tc>
          <w:tcPr>
            <w:tcW w:w="3537" w:type="dxa"/>
            <w:vAlign w:val="center"/>
          </w:tcPr>
          <w:p w:rsidR="007E4D23" w:rsidRPr="00F70B94" w:rsidRDefault="007E4D23">
            <w:pPr>
              <w:spacing w:line="240" w:lineRule="exact"/>
              <w:rPr>
                <w:rFonts w:eastAsia="仿宋_GB2312"/>
                <w:bCs/>
                <w:sz w:val="18"/>
                <w:szCs w:val="18"/>
              </w:rPr>
            </w:pPr>
            <w:r w:rsidRPr="00F70B94">
              <w:rPr>
                <w:rFonts w:eastAsia="仿宋_GB2312"/>
                <w:bCs/>
                <w:sz w:val="18"/>
                <w:szCs w:val="18"/>
              </w:rPr>
              <w:t>中国古代诗词名作鉴赏</w:t>
            </w:r>
          </w:p>
          <w:p w:rsidR="007E4D23" w:rsidRPr="00F70B94" w:rsidRDefault="007E4D23">
            <w:pPr>
              <w:spacing w:line="240" w:lineRule="exact"/>
              <w:rPr>
                <w:rFonts w:eastAsia="仿宋_GB2312"/>
                <w:bCs/>
                <w:sz w:val="18"/>
                <w:szCs w:val="18"/>
              </w:rPr>
            </w:pPr>
            <w:r w:rsidRPr="00F70B94">
              <w:rPr>
                <w:rFonts w:eastAsia="仿宋_GB2312"/>
                <w:bCs/>
                <w:sz w:val="18"/>
                <w:szCs w:val="18"/>
              </w:rPr>
              <w:t>Appreciation of Ancient Chinese Poetry</w:t>
            </w:r>
          </w:p>
        </w:tc>
        <w:tc>
          <w:tcPr>
            <w:tcW w:w="850" w:type="dxa"/>
            <w:vAlign w:val="center"/>
          </w:tcPr>
          <w:p w:rsidR="007E4D23" w:rsidRPr="00F70B94" w:rsidRDefault="007E4D23">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7E4D23" w:rsidRPr="00F70B94" w:rsidRDefault="007E4D23">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7E4D23" w:rsidRPr="00F70B94" w:rsidRDefault="007E4D23">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7E4D23" w:rsidRPr="00F70B94" w:rsidRDefault="007E4D23">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7E4D23" w:rsidRPr="00F70B94" w:rsidRDefault="007E4D23">
            <w:pPr>
              <w:spacing w:line="240" w:lineRule="exact"/>
              <w:jc w:val="center"/>
              <w:rPr>
                <w:rFonts w:eastAsia="仿宋_GB2312"/>
                <w:bCs/>
                <w:sz w:val="18"/>
                <w:szCs w:val="18"/>
              </w:rPr>
            </w:pPr>
          </w:p>
        </w:tc>
        <w:tc>
          <w:tcPr>
            <w:tcW w:w="1155" w:type="dxa"/>
            <w:vAlign w:val="center"/>
          </w:tcPr>
          <w:p w:rsidR="007E4D23" w:rsidRPr="00F70B94" w:rsidRDefault="007E4D23">
            <w:pPr>
              <w:spacing w:line="240" w:lineRule="exact"/>
              <w:jc w:val="center"/>
              <w:rPr>
                <w:rFonts w:eastAsia="仿宋_GB2312"/>
                <w:bCs/>
                <w:sz w:val="18"/>
                <w:szCs w:val="18"/>
              </w:rPr>
            </w:pPr>
            <w:r w:rsidRPr="00F70B94">
              <w:rPr>
                <w:rFonts w:eastAsia="仿宋_GB2312"/>
                <w:bCs/>
                <w:sz w:val="18"/>
                <w:szCs w:val="18"/>
              </w:rPr>
              <w:t>2-7</w:t>
            </w:r>
          </w:p>
        </w:tc>
        <w:tc>
          <w:tcPr>
            <w:tcW w:w="1736" w:type="dxa"/>
            <w:vMerge/>
            <w:vAlign w:val="center"/>
          </w:tcPr>
          <w:p w:rsidR="007E4D23" w:rsidRPr="00F70B94" w:rsidRDefault="007E4D23">
            <w:pPr>
              <w:spacing w:line="240" w:lineRule="exact"/>
              <w:jc w:val="center"/>
              <w:rPr>
                <w:rFonts w:eastAsia="仿宋_GB2312"/>
                <w:bCs/>
                <w:sz w:val="18"/>
                <w:szCs w:val="18"/>
              </w:rPr>
            </w:pPr>
          </w:p>
        </w:tc>
        <w:tc>
          <w:tcPr>
            <w:tcW w:w="1924" w:type="dxa"/>
            <w:vAlign w:val="center"/>
          </w:tcPr>
          <w:p w:rsidR="007E4D23" w:rsidRPr="00F70B94" w:rsidRDefault="007E4D23">
            <w:pPr>
              <w:jc w:val="center"/>
            </w:pPr>
            <w:r w:rsidRPr="00F70B94">
              <w:rPr>
                <w:rFonts w:eastAsia="仿宋_GB2312"/>
                <w:bCs/>
                <w:sz w:val="18"/>
                <w:szCs w:val="18"/>
              </w:rPr>
              <w:t>人文学院</w:t>
            </w:r>
          </w:p>
        </w:tc>
      </w:tr>
      <w:tr w:rsidR="00F70B94" w:rsidRPr="00F70B94" w:rsidTr="00A46DB1">
        <w:trPr>
          <w:trHeight w:val="454"/>
          <w:jc w:val="center"/>
        </w:trPr>
        <w:tc>
          <w:tcPr>
            <w:tcW w:w="983" w:type="dxa"/>
            <w:vMerge/>
            <w:vAlign w:val="center"/>
          </w:tcPr>
          <w:p w:rsidR="007E4D23" w:rsidRPr="00F70B94" w:rsidRDefault="007E4D23">
            <w:pPr>
              <w:spacing w:line="240" w:lineRule="exact"/>
              <w:jc w:val="center"/>
              <w:rPr>
                <w:rFonts w:eastAsia="仿宋_GB2312"/>
                <w:bCs/>
                <w:sz w:val="18"/>
                <w:szCs w:val="18"/>
              </w:rPr>
            </w:pPr>
          </w:p>
        </w:tc>
        <w:tc>
          <w:tcPr>
            <w:tcW w:w="999" w:type="dxa"/>
            <w:vAlign w:val="center"/>
          </w:tcPr>
          <w:p w:rsidR="007E4D23" w:rsidRPr="00F70B94" w:rsidRDefault="007E4D23">
            <w:pPr>
              <w:spacing w:line="240" w:lineRule="exact"/>
              <w:jc w:val="center"/>
              <w:rPr>
                <w:rFonts w:eastAsia="仿宋_GB2312"/>
                <w:bCs/>
                <w:sz w:val="18"/>
                <w:szCs w:val="18"/>
              </w:rPr>
            </w:pPr>
            <w:r w:rsidRPr="00F70B94">
              <w:rPr>
                <w:kern w:val="0"/>
                <w:sz w:val="18"/>
                <w:szCs w:val="18"/>
                <w:lang w:bidi="ar"/>
              </w:rPr>
              <w:t>4090030</w:t>
            </w:r>
          </w:p>
        </w:tc>
        <w:tc>
          <w:tcPr>
            <w:tcW w:w="3537" w:type="dxa"/>
            <w:vAlign w:val="center"/>
          </w:tcPr>
          <w:p w:rsidR="007E4D23" w:rsidRPr="00F70B94" w:rsidRDefault="007E4D23">
            <w:pPr>
              <w:spacing w:line="240" w:lineRule="exact"/>
              <w:rPr>
                <w:rFonts w:eastAsia="仿宋_GB2312"/>
                <w:bCs/>
                <w:sz w:val="18"/>
                <w:szCs w:val="18"/>
              </w:rPr>
            </w:pPr>
            <w:r w:rsidRPr="00F70B94">
              <w:rPr>
                <w:rFonts w:eastAsia="仿宋_GB2312"/>
                <w:bCs/>
                <w:sz w:val="18"/>
                <w:szCs w:val="18"/>
              </w:rPr>
              <w:t>中国现当代文学名作鉴赏</w:t>
            </w:r>
          </w:p>
          <w:p w:rsidR="007E4D23" w:rsidRPr="00F70B94" w:rsidRDefault="007E4D23">
            <w:pPr>
              <w:spacing w:line="240" w:lineRule="exact"/>
              <w:rPr>
                <w:rFonts w:eastAsia="仿宋_GB2312"/>
                <w:bCs/>
                <w:sz w:val="18"/>
                <w:szCs w:val="18"/>
              </w:rPr>
            </w:pPr>
            <w:r w:rsidRPr="00F70B94">
              <w:rPr>
                <w:rFonts w:eastAsia="仿宋_GB2312"/>
                <w:bCs/>
                <w:sz w:val="18"/>
                <w:szCs w:val="18"/>
              </w:rPr>
              <w:t>Introduction to Modern and Contemporary Chinese Literary Classics</w:t>
            </w:r>
          </w:p>
        </w:tc>
        <w:tc>
          <w:tcPr>
            <w:tcW w:w="850" w:type="dxa"/>
            <w:vAlign w:val="center"/>
          </w:tcPr>
          <w:p w:rsidR="007E4D23" w:rsidRPr="00F70B94" w:rsidRDefault="007E4D23">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7E4D23" w:rsidRPr="00F70B94" w:rsidRDefault="007E4D23">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7E4D23" w:rsidRPr="00F70B94" w:rsidRDefault="007E4D23">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7E4D23" w:rsidRPr="00F70B94" w:rsidRDefault="007E4D23">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7E4D23" w:rsidRPr="00F70B94" w:rsidRDefault="007E4D23">
            <w:pPr>
              <w:spacing w:line="240" w:lineRule="exact"/>
              <w:jc w:val="center"/>
              <w:rPr>
                <w:rFonts w:eastAsia="仿宋_GB2312"/>
                <w:bCs/>
                <w:sz w:val="18"/>
                <w:szCs w:val="18"/>
              </w:rPr>
            </w:pPr>
          </w:p>
        </w:tc>
        <w:tc>
          <w:tcPr>
            <w:tcW w:w="1155" w:type="dxa"/>
            <w:vAlign w:val="center"/>
          </w:tcPr>
          <w:p w:rsidR="007E4D23" w:rsidRPr="00F70B94" w:rsidRDefault="007E4D23">
            <w:pPr>
              <w:spacing w:line="240" w:lineRule="exact"/>
              <w:jc w:val="center"/>
              <w:rPr>
                <w:rFonts w:eastAsia="仿宋_GB2312"/>
                <w:bCs/>
                <w:sz w:val="18"/>
                <w:szCs w:val="18"/>
              </w:rPr>
            </w:pPr>
            <w:r w:rsidRPr="00F70B94">
              <w:rPr>
                <w:rFonts w:eastAsia="仿宋_GB2312"/>
                <w:bCs/>
                <w:sz w:val="18"/>
                <w:szCs w:val="18"/>
              </w:rPr>
              <w:t>2-7</w:t>
            </w:r>
          </w:p>
        </w:tc>
        <w:tc>
          <w:tcPr>
            <w:tcW w:w="1736" w:type="dxa"/>
            <w:vMerge/>
            <w:vAlign w:val="center"/>
          </w:tcPr>
          <w:p w:rsidR="007E4D23" w:rsidRPr="00F70B94" w:rsidRDefault="007E4D23">
            <w:pPr>
              <w:spacing w:line="240" w:lineRule="exact"/>
              <w:jc w:val="center"/>
              <w:rPr>
                <w:rFonts w:eastAsia="仿宋_GB2312"/>
                <w:bCs/>
                <w:sz w:val="18"/>
                <w:szCs w:val="18"/>
              </w:rPr>
            </w:pPr>
          </w:p>
        </w:tc>
        <w:tc>
          <w:tcPr>
            <w:tcW w:w="1924" w:type="dxa"/>
            <w:vAlign w:val="center"/>
          </w:tcPr>
          <w:p w:rsidR="007E4D23" w:rsidRPr="00F70B94" w:rsidRDefault="007E4D23">
            <w:pPr>
              <w:jc w:val="center"/>
            </w:pPr>
            <w:r w:rsidRPr="00F70B94">
              <w:rPr>
                <w:rFonts w:eastAsia="仿宋_GB2312"/>
                <w:bCs/>
                <w:sz w:val="18"/>
                <w:szCs w:val="18"/>
              </w:rPr>
              <w:t>人文学院</w:t>
            </w:r>
          </w:p>
        </w:tc>
      </w:tr>
      <w:tr w:rsidR="00F70B94" w:rsidRPr="00F70B94" w:rsidTr="00A46DB1">
        <w:trPr>
          <w:trHeight w:val="454"/>
          <w:jc w:val="center"/>
        </w:trPr>
        <w:tc>
          <w:tcPr>
            <w:tcW w:w="983" w:type="dxa"/>
            <w:vMerge/>
            <w:vAlign w:val="center"/>
          </w:tcPr>
          <w:p w:rsidR="007E4D23" w:rsidRPr="00F70B94" w:rsidRDefault="007E4D23">
            <w:pPr>
              <w:spacing w:line="240" w:lineRule="exact"/>
              <w:jc w:val="center"/>
              <w:rPr>
                <w:rFonts w:eastAsia="仿宋_GB2312"/>
                <w:bCs/>
                <w:sz w:val="18"/>
                <w:szCs w:val="18"/>
              </w:rPr>
            </w:pPr>
          </w:p>
        </w:tc>
        <w:tc>
          <w:tcPr>
            <w:tcW w:w="999" w:type="dxa"/>
            <w:vAlign w:val="center"/>
          </w:tcPr>
          <w:p w:rsidR="007E4D23" w:rsidRPr="00F70B94" w:rsidRDefault="007E4D23">
            <w:pPr>
              <w:spacing w:line="240" w:lineRule="exact"/>
              <w:jc w:val="center"/>
              <w:rPr>
                <w:rFonts w:eastAsia="仿宋_GB2312"/>
                <w:bCs/>
                <w:sz w:val="18"/>
                <w:szCs w:val="18"/>
              </w:rPr>
            </w:pPr>
            <w:r w:rsidRPr="00F70B94">
              <w:rPr>
                <w:kern w:val="0"/>
                <w:sz w:val="18"/>
                <w:szCs w:val="18"/>
                <w:lang w:bidi="ar"/>
              </w:rPr>
              <w:t>4090039</w:t>
            </w:r>
          </w:p>
        </w:tc>
        <w:tc>
          <w:tcPr>
            <w:tcW w:w="3537" w:type="dxa"/>
            <w:vAlign w:val="center"/>
          </w:tcPr>
          <w:p w:rsidR="007E4D23" w:rsidRPr="00F70B94" w:rsidRDefault="007E4D23">
            <w:pPr>
              <w:spacing w:line="240" w:lineRule="exact"/>
              <w:rPr>
                <w:rFonts w:eastAsia="仿宋_GB2312"/>
                <w:bCs/>
                <w:sz w:val="18"/>
                <w:szCs w:val="18"/>
              </w:rPr>
            </w:pPr>
            <w:r w:rsidRPr="00F70B94">
              <w:rPr>
                <w:rFonts w:eastAsia="仿宋_GB2312"/>
                <w:bCs/>
                <w:sz w:val="18"/>
                <w:szCs w:val="18"/>
              </w:rPr>
              <w:t>中国传统文化概论</w:t>
            </w:r>
          </w:p>
          <w:p w:rsidR="007E4D23" w:rsidRPr="00F70B94" w:rsidRDefault="007E4D23">
            <w:pPr>
              <w:spacing w:line="240" w:lineRule="exact"/>
              <w:rPr>
                <w:rFonts w:eastAsia="仿宋_GB2312"/>
                <w:bCs/>
                <w:sz w:val="18"/>
                <w:szCs w:val="18"/>
              </w:rPr>
            </w:pPr>
            <w:r w:rsidRPr="00F70B94">
              <w:rPr>
                <w:rFonts w:eastAsia="仿宋_GB2312"/>
                <w:bCs/>
                <w:sz w:val="18"/>
                <w:szCs w:val="18"/>
              </w:rPr>
              <w:t>An Introduction to Chinese Classical Culture</w:t>
            </w:r>
          </w:p>
        </w:tc>
        <w:tc>
          <w:tcPr>
            <w:tcW w:w="850" w:type="dxa"/>
            <w:vAlign w:val="center"/>
          </w:tcPr>
          <w:p w:rsidR="007E4D23" w:rsidRPr="00F70B94" w:rsidRDefault="007E4D23">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7E4D23" w:rsidRPr="00F70B94" w:rsidRDefault="007E4D23">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7E4D23" w:rsidRPr="00F70B94" w:rsidRDefault="007E4D23">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7E4D23" w:rsidRPr="00F70B94" w:rsidRDefault="007E4D23">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7E4D23" w:rsidRPr="00F70B94" w:rsidRDefault="007E4D23">
            <w:pPr>
              <w:spacing w:line="240" w:lineRule="exact"/>
              <w:jc w:val="center"/>
              <w:rPr>
                <w:rFonts w:eastAsia="仿宋_GB2312"/>
                <w:bCs/>
                <w:sz w:val="18"/>
                <w:szCs w:val="18"/>
              </w:rPr>
            </w:pPr>
          </w:p>
        </w:tc>
        <w:tc>
          <w:tcPr>
            <w:tcW w:w="1155" w:type="dxa"/>
            <w:vAlign w:val="center"/>
          </w:tcPr>
          <w:p w:rsidR="007E4D23" w:rsidRPr="00F70B94" w:rsidRDefault="007E4D23">
            <w:pPr>
              <w:spacing w:line="240" w:lineRule="exact"/>
              <w:jc w:val="center"/>
              <w:rPr>
                <w:rFonts w:eastAsia="仿宋_GB2312"/>
                <w:bCs/>
                <w:sz w:val="18"/>
                <w:szCs w:val="18"/>
              </w:rPr>
            </w:pPr>
            <w:r w:rsidRPr="00F70B94">
              <w:rPr>
                <w:rFonts w:eastAsia="仿宋_GB2312"/>
                <w:bCs/>
                <w:sz w:val="18"/>
                <w:szCs w:val="18"/>
              </w:rPr>
              <w:t>2-8</w:t>
            </w:r>
          </w:p>
        </w:tc>
        <w:tc>
          <w:tcPr>
            <w:tcW w:w="1736" w:type="dxa"/>
            <w:vMerge/>
            <w:vAlign w:val="center"/>
          </w:tcPr>
          <w:p w:rsidR="007E4D23" w:rsidRPr="00F70B94" w:rsidRDefault="007E4D23">
            <w:pPr>
              <w:spacing w:line="240" w:lineRule="exact"/>
              <w:jc w:val="center"/>
              <w:rPr>
                <w:rFonts w:eastAsia="仿宋_GB2312"/>
                <w:bCs/>
                <w:sz w:val="18"/>
                <w:szCs w:val="18"/>
              </w:rPr>
            </w:pPr>
          </w:p>
        </w:tc>
        <w:tc>
          <w:tcPr>
            <w:tcW w:w="1924" w:type="dxa"/>
            <w:vAlign w:val="center"/>
          </w:tcPr>
          <w:p w:rsidR="007E4D23" w:rsidRPr="00F70B94" w:rsidRDefault="007E4D23">
            <w:pPr>
              <w:jc w:val="center"/>
            </w:pPr>
            <w:r w:rsidRPr="00F70B94">
              <w:rPr>
                <w:rFonts w:eastAsia="仿宋_GB2312"/>
                <w:bCs/>
                <w:sz w:val="18"/>
                <w:szCs w:val="18"/>
              </w:rPr>
              <w:t>人文学院</w:t>
            </w:r>
          </w:p>
        </w:tc>
      </w:tr>
      <w:tr w:rsidR="00F70B94" w:rsidRPr="00F70B94" w:rsidTr="00A46DB1">
        <w:trPr>
          <w:trHeight w:val="454"/>
          <w:jc w:val="center"/>
        </w:trPr>
        <w:tc>
          <w:tcPr>
            <w:tcW w:w="983" w:type="dxa"/>
            <w:vMerge/>
            <w:vAlign w:val="center"/>
          </w:tcPr>
          <w:p w:rsidR="007E4D23" w:rsidRPr="00F70B94" w:rsidRDefault="007E4D23">
            <w:pPr>
              <w:spacing w:line="240" w:lineRule="exact"/>
              <w:jc w:val="center"/>
              <w:rPr>
                <w:rFonts w:eastAsia="仿宋_GB2312"/>
                <w:bCs/>
                <w:sz w:val="18"/>
                <w:szCs w:val="18"/>
              </w:rPr>
            </w:pPr>
          </w:p>
        </w:tc>
        <w:tc>
          <w:tcPr>
            <w:tcW w:w="999" w:type="dxa"/>
            <w:vAlign w:val="center"/>
          </w:tcPr>
          <w:p w:rsidR="007E4D23" w:rsidRPr="00F70B94" w:rsidRDefault="007E4D23">
            <w:pPr>
              <w:spacing w:line="240" w:lineRule="exact"/>
              <w:jc w:val="center"/>
              <w:rPr>
                <w:rFonts w:eastAsia="仿宋_GB2312"/>
                <w:bCs/>
                <w:sz w:val="18"/>
                <w:szCs w:val="18"/>
              </w:rPr>
            </w:pPr>
            <w:r w:rsidRPr="00F70B94">
              <w:rPr>
                <w:kern w:val="0"/>
                <w:sz w:val="18"/>
                <w:szCs w:val="18"/>
                <w:lang w:bidi="ar"/>
              </w:rPr>
              <w:t>4090040</w:t>
            </w:r>
          </w:p>
        </w:tc>
        <w:tc>
          <w:tcPr>
            <w:tcW w:w="3537" w:type="dxa"/>
            <w:vAlign w:val="center"/>
          </w:tcPr>
          <w:p w:rsidR="007E4D23" w:rsidRPr="00F70B94" w:rsidRDefault="007E4D23">
            <w:pPr>
              <w:spacing w:line="240" w:lineRule="exact"/>
              <w:rPr>
                <w:rFonts w:eastAsia="仿宋_GB2312"/>
                <w:bCs/>
                <w:sz w:val="18"/>
                <w:szCs w:val="18"/>
              </w:rPr>
            </w:pPr>
            <w:r w:rsidRPr="00F70B94">
              <w:rPr>
                <w:rFonts w:eastAsia="仿宋_GB2312"/>
                <w:bCs/>
                <w:sz w:val="18"/>
                <w:szCs w:val="18"/>
              </w:rPr>
              <w:t>中国社会思想史</w:t>
            </w:r>
          </w:p>
          <w:p w:rsidR="007E4D23" w:rsidRPr="00F70B94" w:rsidRDefault="007E4D23">
            <w:pPr>
              <w:spacing w:line="240" w:lineRule="exact"/>
              <w:rPr>
                <w:rFonts w:eastAsia="仿宋_GB2312"/>
                <w:bCs/>
                <w:sz w:val="18"/>
                <w:szCs w:val="18"/>
              </w:rPr>
            </w:pPr>
            <w:r w:rsidRPr="00F70B94">
              <w:rPr>
                <w:rFonts w:eastAsia="仿宋_GB2312"/>
                <w:bCs/>
                <w:sz w:val="18"/>
                <w:szCs w:val="18"/>
              </w:rPr>
              <w:t>History of Chinese Thought in Sociological Perspective</w:t>
            </w:r>
          </w:p>
        </w:tc>
        <w:tc>
          <w:tcPr>
            <w:tcW w:w="850" w:type="dxa"/>
            <w:vAlign w:val="center"/>
          </w:tcPr>
          <w:p w:rsidR="007E4D23" w:rsidRPr="00F70B94" w:rsidRDefault="007E4D23">
            <w:pPr>
              <w:spacing w:line="240" w:lineRule="exact"/>
              <w:jc w:val="center"/>
              <w:rPr>
                <w:rFonts w:eastAsia="仿宋_GB2312"/>
                <w:bCs/>
                <w:sz w:val="18"/>
                <w:szCs w:val="18"/>
              </w:rPr>
            </w:pPr>
            <w:r w:rsidRPr="00F70B94">
              <w:rPr>
                <w:rFonts w:eastAsia="仿宋_GB2312"/>
                <w:bCs/>
                <w:sz w:val="18"/>
                <w:szCs w:val="18"/>
              </w:rPr>
              <w:t>2.0</w:t>
            </w:r>
          </w:p>
        </w:tc>
        <w:tc>
          <w:tcPr>
            <w:tcW w:w="851" w:type="dxa"/>
            <w:vAlign w:val="center"/>
          </w:tcPr>
          <w:p w:rsidR="007E4D23" w:rsidRPr="00F70B94" w:rsidRDefault="007E4D23">
            <w:pPr>
              <w:spacing w:line="240" w:lineRule="exact"/>
              <w:jc w:val="center"/>
              <w:rPr>
                <w:rFonts w:eastAsia="仿宋_GB2312"/>
                <w:bCs/>
                <w:sz w:val="18"/>
                <w:szCs w:val="18"/>
              </w:rPr>
            </w:pPr>
            <w:r w:rsidRPr="00F70B94">
              <w:rPr>
                <w:rFonts w:eastAsia="仿宋_GB2312"/>
                <w:bCs/>
                <w:sz w:val="18"/>
                <w:szCs w:val="18"/>
              </w:rPr>
              <w:t>32</w:t>
            </w:r>
          </w:p>
        </w:tc>
        <w:tc>
          <w:tcPr>
            <w:tcW w:w="708" w:type="dxa"/>
            <w:vAlign w:val="center"/>
          </w:tcPr>
          <w:p w:rsidR="007E4D23" w:rsidRPr="00F70B94" w:rsidRDefault="007E4D23">
            <w:pPr>
              <w:spacing w:line="240" w:lineRule="exact"/>
              <w:jc w:val="center"/>
              <w:rPr>
                <w:rFonts w:eastAsia="仿宋_GB2312"/>
                <w:bCs/>
                <w:sz w:val="18"/>
                <w:szCs w:val="18"/>
              </w:rPr>
            </w:pPr>
            <w:r w:rsidRPr="00F70B94">
              <w:rPr>
                <w:rFonts w:eastAsia="仿宋_GB2312"/>
                <w:bCs/>
                <w:sz w:val="18"/>
                <w:szCs w:val="18"/>
              </w:rPr>
              <w:t>32</w:t>
            </w:r>
          </w:p>
        </w:tc>
        <w:tc>
          <w:tcPr>
            <w:tcW w:w="709" w:type="dxa"/>
            <w:vAlign w:val="center"/>
          </w:tcPr>
          <w:p w:rsidR="007E4D23" w:rsidRPr="00F70B94" w:rsidRDefault="007E4D23">
            <w:pPr>
              <w:spacing w:line="240" w:lineRule="exact"/>
              <w:jc w:val="center"/>
              <w:rPr>
                <w:rFonts w:eastAsia="仿宋_GB2312"/>
                <w:bCs/>
                <w:sz w:val="18"/>
                <w:szCs w:val="18"/>
              </w:rPr>
            </w:pPr>
            <w:r w:rsidRPr="00F70B94">
              <w:rPr>
                <w:rFonts w:eastAsia="仿宋_GB2312"/>
                <w:bCs/>
                <w:sz w:val="18"/>
                <w:szCs w:val="18"/>
              </w:rPr>
              <w:t>0</w:t>
            </w:r>
          </w:p>
        </w:tc>
        <w:tc>
          <w:tcPr>
            <w:tcW w:w="736" w:type="dxa"/>
            <w:vAlign w:val="center"/>
          </w:tcPr>
          <w:p w:rsidR="007E4D23" w:rsidRPr="00F70B94" w:rsidRDefault="007E4D23">
            <w:pPr>
              <w:spacing w:line="240" w:lineRule="exact"/>
              <w:jc w:val="center"/>
              <w:rPr>
                <w:rFonts w:eastAsia="仿宋_GB2312"/>
                <w:bCs/>
                <w:sz w:val="18"/>
                <w:szCs w:val="18"/>
              </w:rPr>
            </w:pPr>
          </w:p>
        </w:tc>
        <w:tc>
          <w:tcPr>
            <w:tcW w:w="1155" w:type="dxa"/>
            <w:vAlign w:val="center"/>
          </w:tcPr>
          <w:p w:rsidR="007E4D23" w:rsidRPr="00F70B94" w:rsidRDefault="007E4D23">
            <w:pPr>
              <w:spacing w:line="240" w:lineRule="exact"/>
              <w:jc w:val="center"/>
              <w:rPr>
                <w:rFonts w:eastAsia="仿宋_GB2312"/>
                <w:bCs/>
                <w:sz w:val="18"/>
                <w:szCs w:val="18"/>
              </w:rPr>
            </w:pPr>
            <w:r w:rsidRPr="00F70B94">
              <w:rPr>
                <w:rFonts w:eastAsia="仿宋_GB2312"/>
                <w:bCs/>
                <w:sz w:val="18"/>
                <w:szCs w:val="18"/>
              </w:rPr>
              <w:t>2-8</w:t>
            </w:r>
          </w:p>
        </w:tc>
        <w:tc>
          <w:tcPr>
            <w:tcW w:w="1736" w:type="dxa"/>
            <w:vMerge/>
            <w:vAlign w:val="center"/>
          </w:tcPr>
          <w:p w:rsidR="007E4D23" w:rsidRPr="00F70B94" w:rsidRDefault="007E4D23">
            <w:pPr>
              <w:spacing w:line="240" w:lineRule="exact"/>
              <w:jc w:val="center"/>
              <w:rPr>
                <w:rFonts w:eastAsia="仿宋_GB2312"/>
                <w:bCs/>
                <w:sz w:val="18"/>
                <w:szCs w:val="18"/>
              </w:rPr>
            </w:pPr>
          </w:p>
        </w:tc>
        <w:tc>
          <w:tcPr>
            <w:tcW w:w="1924" w:type="dxa"/>
            <w:vAlign w:val="center"/>
          </w:tcPr>
          <w:p w:rsidR="007E4D23" w:rsidRPr="00F70B94" w:rsidRDefault="007E4D23">
            <w:pPr>
              <w:jc w:val="center"/>
            </w:pPr>
            <w:r w:rsidRPr="00F70B94">
              <w:rPr>
                <w:rFonts w:eastAsia="仿宋_GB2312"/>
                <w:bCs/>
                <w:sz w:val="18"/>
                <w:szCs w:val="18"/>
              </w:rPr>
              <w:t>人文学院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Cs/>
                <w:sz w:val="18"/>
                <w:szCs w:val="18"/>
              </w:rPr>
            </w:pPr>
          </w:p>
        </w:tc>
        <w:tc>
          <w:tcPr>
            <w:tcW w:w="4536" w:type="dxa"/>
            <w:gridSpan w:val="2"/>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其他类通识选修课程</w:t>
            </w:r>
          </w:p>
        </w:tc>
        <w:tc>
          <w:tcPr>
            <w:tcW w:w="850" w:type="dxa"/>
            <w:vAlign w:val="center"/>
          </w:tcPr>
          <w:p w:rsidR="006754C2" w:rsidRPr="00F70B94" w:rsidRDefault="006754C2">
            <w:pPr>
              <w:spacing w:line="240" w:lineRule="exact"/>
              <w:jc w:val="center"/>
              <w:rPr>
                <w:rFonts w:eastAsia="仿宋_GB2312"/>
                <w:bCs/>
                <w:sz w:val="18"/>
                <w:szCs w:val="18"/>
              </w:rPr>
            </w:pPr>
          </w:p>
        </w:tc>
        <w:tc>
          <w:tcPr>
            <w:tcW w:w="851" w:type="dxa"/>
            <w:vAlign w:val="center"/>
          </w:tcPr>
          <w:p w:rsidR="006754C2" w:rsidRPr="00F70B94" w:rsidRDefault="006754C2">
            <w:pPr>
              <w:spacing w:line="240" w:lineRule="exact"/>
              <w:jc w:val="center"/>
              <w:rPr>
                <w:rFonts w:eastAsia="仿宋_GB2312"/>
                <w:bCs/>
                <w:sz w:val="18"/>
                <w:szCs w:val="18"/>
              </w:rPr>
            </w:pPr>
          </w:p>
        </w:tc>
        <w:tc>
          <w:tcPr>
            <w:tcW w:w="708" w:type="dxa"/>
            <w:vAlign w:val="center"/>
          </w:tcPr>
          <w:p w:rsidR="006754C2" w:rsidRPr="00F70B94" w:rsidRDefault="006754C2">
            <w:pPr>
              <w:spacing w:line="240" w:lineRule="exact"/>
              <w:jc w:val="center"/>
              <w:rPr>
                <w:rFonts w:eastAsia="仿宋_GB2312"/>
                <w:bCs/>
                <w:sz w:val="18"/>
                <w:szCs w:val="18"/>
              </w:rPr>
            </w:pPr>
          </w:p>
        </w:tc>
        <w:tc>
          <w:tcPr>
            <w:tcW w:w="709" w:type="dxa"/>
            <w:vAlign w:val="center"/>
          </w:tcPr>
          <w:p w:rsidR="006754C2" w:rsidRPr="00F70B94" w:rsidRDefault="006754C2">
            <w:pPr>
              <w:spacing w:line="240" w:lineRule="exact"/>
              <w:jc w:val="center"/>
              <w:rPr>
                <w:rFonts w:eastAsia="仿宋_GB2312"/>
                <w:bCs/>
                <w:sz w:val="18"/>
                <w:szCs w:val="18"/>
              </w:rPr>
            </w:pPr>
          </w:p>
        </w:tc>
        <w:tc>
          <w:tcPr>
            <w:tcW w:w="736" w:type="dxa"/>
            <w:vAlign w:val="center"/>
          </w:tcPr>
          <w:p w:rsidR="006754C2" w:rsidRPr="00F70B94" w:rsidRDefault="006754C2">
            <w:pPr>
              <w:spacing w:line="240" w:lineRule="exact"/>
              <w:jc w:val="center"/>
              <w:rPr>
                <w:rFonts w:eastAsia="仿宋_GB2312"/>
                <w:bCs/>
                <w:sz w:val="18"/>
                <w:szCs w:val="18"/>
              </w:rPr>
            </w:pPr>
          </w:p>
        </w:tc>
        <w:tc>
          <w:tcPr>
            <w:tcW w:w="1155" w:type="dxa"/>
            <w:vAlign w:val="center"/>
          </w:tcPr>
          <w:p w:rsidR="006754C2" w:rsidRPr="00F70B94" w:rsidRDefault="006754C2">
            <w:pPr>
              <w:spacing w:line="240" w:lineRule="exact"/>
              <w:jc w:val="center"/>
              <w:rPr>
                <w:rFonts w:eastAsia="仿宋_GB2312"/>
                <w:bCs/>
                <w:sz w:val="18"/>
                <w:szCs w:val="18"/>
              </w:rPr>
            </w:pPr>
          </w:p>
        </w:tc>
        <w:tc>
          <w:tcPr>
            <w:tcW w:w="1736"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其他通识选修课程</w:t>
            </w:r>
          </w:p>
        </w:tc>
        <w:tc>
          <w:tcPr>
            <w:tcW w:w="1924" w:type="dxa"/>
            <w:vAlign w:val="center"/>
          </w:tcPr>
          <w:p w:rsidR="006754C2" w:rsidRPr="00F70B94" w:rsidRDefault="008E6D57">
            <w:pPr>
              <w:spacing w:line="240" w:lineRule="exact"/>
              <w:jc w:val="center"/>
              <w:rPr>
                <w:rFonts w:eastAsia="仿宋_GB2312"/>
                <w:bCs/>
                <w:sz w:val="18"/>
                <w:szCs w:val="18"/>
              </w:rPr>
            </w:pPr>
            <w:r w:rsidRPr="00F70B94">
              <w:rPr>
                <w:rFonts w:eastAsia="仿宋_GB2312"/>
                <w:bCs/>
                <w:sz w:val="18"/>
                <w:szCs w:val="18"/>
              </w:rPr>
              <w:t>各学院</w:t>
            </w:r>
          </w:p>
        </w:tc>
      </w:tr>
      <w:tr w:rsidR="00F70B94" w:rsidRPr="00F70B94">
        <w:trPr>
          <w:trHeight w:val="454"/>
          <w:jc w:val="center"/>
        </w:trPr>
        <w:tc>
          <w:tcPr>
            <w:tcW w:w="983" w:type="dxa"/>
            <w:vMerge/>
            <w:vAlign w:val="center"/>
          </w:tcPr>
          <w:p w:rsidR="006754C2" w:rsidRPr="00F70B94" w:rsidRDefault="006754C2">
            <w:pPr>
              <w:spacing w:line="240" w:lineRule="exact"/>
              <w:jc w:val="center"/>
              <w:rPr>
                <w:rFonts w:eastAsia="仿宋_GB2312"/>
                <w:bCs/>
                <w:sz w:val="18"/>
                <w:szCs w:val="18"/>
              </w:rPr>
            </w:pPr>
          </w:p>
        </w:tc>
        <w:tc>
          <w:tcPr>
            <w:tcW w:w="13205" w:type="dxa"/>
            <w:gridSpan w:val="10"/>
            <w:vAlign w:val="center"/>
          </w:tcPr>
          <w:p w:rsidR="006754C2" w:rsidRPr="00F70B94" w:rsidRDefault="008E6D57">
            <w:pPr>
              <w:spacing w:line="240" w:lineRule="exact"/>
              <w:ind w:firstLineChars="200" w:firstLine="360"/>
              <w:rPr>
                <w:rFonts w:eastAsia="仿宋_GB2312"/>
                <w:bCs/>
                <w:sz w:val="18"/>
                <w:szCs w:val="18"/>
              </w:rPr>
            </w:pPr>
            <w:r w:rsidRPr="00F70B94">
              <w:rPr>
                <w:rFonts w:eastAsia="仿宋_GB2312"/>
                <w:bCs/>
                <w:sz w:val="18"/>
                <w:szCs w:val="18"/>
              </w:rPr>
              <w:t>学期：一</w:t>
            </w:r>
            <w:r w:rsidRPr="00F70B94">
              <w:rPr>
                <w:rFonts w:eastAsia="仿宋_GB2312" w:hint="eastAsia"/>
                <w:bCs/>
                <w:sz w:val="18"/>
                <w:szCs w:val="18"/>
              </w:rPr>
              <w:t xml:space="preserve">    </w:t>
            </w:r>
            <w:r w:rsidRPr="00F70B94">
              <w:rPr>
                <w:rFonts w:eastAsia="仿宋_GB2312"/>
                <w:bCs/>
                <w:sz w:val="18"/>
                <w:szCs w:val="18"/>
              </w:rPr>
              <w:t>二</w:t>
            </w:r>
            <w:r w:rsidRPr="00F70B94">
              <w:rPr>
                <w:rFonts w:eastAsia="仿宋_GB2312" w:hint="eastAsia"/>
                <w:bCs/>
                <w:sz w:val="18"/>
                <w:szCs w:val="18"/>
              </w:rPr>
              <w:t xml:space="preserve">   </w:t>
            </w:r>
            <w:r w:rsidRPr="00F70B94">
              <w:rPr>
                <w:rFonts w:eastAsia="仿宋_GB2312"/>
                <w:bCs/>
                <w:sz w:val="18"/>
                <w:szCs w:val="18"/>
              </w:rPr>
              <w:t>三</w:t>
            </w:r>
            <w:r w:rsidRPr="00F70B94">
              <w:rPr>
                <w:rFonts w:eastAsia="仿宋_GB2312" w:hint="eastAsia"/>
                <w:bCs/>
                <w:sz w:val="18"/>
                <w:szCs w:val="18"/>
              </w:rPr>
              <w:t xml:space="preserve">    </w:t>
            </w:r>
            <w:r w:rsidRPr="00F70B94">
              <w:rPr>
                <w:rFonts w:eastAsia="仿宋_GB2312"/>
                <w:bCs/>
                <w:sz w:val="18"/>
                <w:szCs w:val="18"/>
              </w:rPr>
              <w:t>四</w:t>
            </w:r>
            <w:r w:rsidRPr="00F70B94">
              <w:rPr>
                <w:rFonts w:eastAsia="仿宋_GB2312" w:hint="eastAsia"/>
                <w:bCs/>
                <w:sz w:val="18"/>
                <w:szCs w:val="18"/>
              </w:rPr>
              <w:t xml:space="preserve">   </w:t>
            </w:r>
            <w:r w:rsidRPr="00F70B94">
              <w:rPr>
                <w:rFonts w:eastAsia="仿宋_GB2312"/>
                <w:bCs/>
                <w:sz w:val="18"/>
                <w:szCs w:val="18"/>
              </w:rPr>
              <w:t xml:space="preserve"> </w:t>
            </w:r>
            <w:r w:rsidRPr="00F70B94">
              <w:rPr>
                <w:rFonts w:eastAsia="仿宋_GB2312"/>
                <w:bCs/>
                <w:sz w:val="18"/>
                <w:szCs w:val="18"/>
              </w:rPr>
              <w:t>五</w:t>
            </w:r>
            <w:r w:rsidRPr="00F70B94">
              <w:rPr>
                <w:rFonts w:eastAsia="仿宋_GB2312" w:hint="eastAsia"/>
                <w:bCs/>
                <w:sz w:val="18"/>
                <w:szCs w:val="18"/>
              </w:rPr>
              <w:t xml:space="preserve">   </w:t>
            </w:r>
            <w:r w:rsidRPr="00F70B94">
              <w:rPr>
                <w:rFonts w:eastAsia="仿宋_GB2312"/>
                <w:bCs/>
                <w:sz w:val="18"/>
                <w:szCs w:val="18"/>
              </w:rPr>
              <w:t xml:space="preserve"> </w:t>
            </w:r>
            <w:r w:rsidRPr="00F70B94">
              <w:rPr>
                <w:rFonts w:eastAsia="仿宋_GB2312" w:hint="eastAsia"/>
                <w:bCs/>
                <w:sz w:val="18"/>
                <w:szCs w:val="18"/>
              </w:rPr>
              <w:t xml:space="preserve"> </w:t>
            </w:r>
            <w:r w:rsidRPr="00F70B94">
              <w:rPr>
                <w:rFonts w:eastAsia="仿宋_GB2312"/>
                <w:bCs/>
                <w:sz w:val="18"/>
                <w:szCs w:val="18"/>
              </w:rPr>
              <w:t>六</w:t>
            </w:r>
            <w:r w:rsidRPr="00F70B94">
              <w:rPr>
                <w:rFonts w:eastAsia="仿宋_GB2312" w:hint="eastAsia"/>
                <w:bCs/>
                <w:sz w:val="18"/>
                <w:szCs w:val="18"/>
              </w:rPr>
              <w:t xml:space="preserve"> </w:t>
            </w:r>
            <w:r w:rsidRPr="00F70B94">
              <w:rPr>
                <w:rFonts w:eastAsia="仿宋_GB2312"/>
                <w:bCs/>
                <w:sz w:val="18"/>
                <w:szCs w:val="18"/>
              </w:rPr>
              <w:t xml:space="preserve">      </w:t>
            </w:r>
            <w:r w:rsidRPr="00F70B94">
              <w:rPr>
                <w:rFonts w:eastAsia="仿宋_GB2312"/>
                <w:bCs/>
                <w:sz w:val="18"/>
                <w:szCs w:val="18"/>
              </w:rPr>
              <w:t>七</w:t>
            </w:r>
            <w:r w:rsidRPr="00F70B94">
              <w:rPr>
                <w:rFonts w:eastAsia="仿宋_GB2312" w:hint="eastAsia"/>
                <w:bCs/>
                <w:sz w:val="18"/>
                <w:szCs w:val="18"/>
              </w:rPr>
              <w:t xml:space="preserve"> </w:t>
            </w:r>
            <w:r w:rsidRPr="00F70B94">
              <w:rPr>
                <w:rFonts w:eastAsia="仿宋_GB2312"/>
                <w:bCs/>
                <w:sz w:val="18"/>
                <w:szCs w:val="18"/>
              </w:rPr>
              <w:t xml:space="preserve">      </w:t>
            </w:r>
            <w:r w:rsidRPr="00F70B94">
              <w:rPr>
                <w:rFonts w:eastAsia="仿宋_GB2312"/>
                <w:bCs/>
                <w:sz w:val="18"/>
                <w:szCs w:val="18"/>
              </w:rPr>
              <w:t>合计</w:t>
            </w:r>
          </w:p>
          <w:p w:rsidR="006754C2" w:rsidRPr="00F70B94" w:rsidRDefault="008E6D57">
            <w:pPr>
              <w:spacing w:line="240" w:lineRule="exact"/>
              <w:ind w:firstLineChars="205" w:firstLine="369"/>
              <w:rPr>
                <w:rFonts w:eastAsia="仿宋_GB2312"/>
                <w:bCs/>
                <w:sz w:val="18"/>
                <w:szCs w:val="18"/>
              </w:rPr>
            </w:pPr>
            <w:r w:rsidRPr="00F70B94">
              <w:rPr>
                <w:rFonts w:eastAsia="仿宋_GB2312"/>
                <w:bCs/>
                <w:sz w:val="18"/>
                <w:szCs w:val="18"/>
              </w:rPr>
              <w:t>学时：</w:t>
            </w:r>
            <w:r w:rsidRPr="00F70B94">
              <w:rPr>
                <w:rFonts w:eastAsia="仿宋_GB2312"/>
                <w:bCs/>
                <w:sz w:val="18"/>
                <w:szCs w:val="18"/>
              </w:rPr>
              <w:t xml:space="preserve">        48           32     48     64                 192</w:t>
            </w:r>
          </w:p>
          <w:p w:rsidR="006754C2" w:rsidRPr="00F70B94" w:rsidRDefault="008E6D57">
            <w:pPr>
              <w:spacing w:line="240" w:lineRule="exact"/>
              <w:ind w:firstLineChars="205" w:firstLine="369"/>
              <w:rPr>
                <w:rFonts w:eastAsia="仿宋_GB2312"/>
                <w:bCs/>
                <w:sz w:val="18"/>
                <w:szCs w:val="18"/>
              </w:rPr>
            </w:pPr>
            <w:r w:rsidRPr="00F70B94">
              <w:rPr>
                <w:rFonts w:eastAsia="仿宋_GB2312"/>
                <w:bCs/>
                <w:sz w:val="18"/>
                <w:szCs w:val="18"/>
              </w:rPr>
              <w:t>学分：</w:t>
            </w:r>
            <w:r w:rsidRPr="00F70B94">
              <w:rPr>
                <w:rFonts w:eastAsia="仿宋_GB2312"/>
                <w:bCs/>
                <w:sz w:val="18"/>
                <w:szCs w:val="18"/>
              </w:rPr>
              <w:t xml:space="preserve">          3           2       3        4                 12</w:t>
            </w:r>
          </w:p>
          <w:p w:rsidR="006754C2" w:rsidRPr="00F70B94" w:rsidRDefault="008E6D57">
            <w:pPr>
              <w:spacing w:line="240" w:lineRule="exact"/>
              <w:ind w:firstLineChars="205" w:firstLine="369"/>
              <w:rPr>
                <w:rFonts w:eastAsia="仿宋_GB2312"/>
                <w:bCs/>
                <w:sz w:val="18"/>
                <w:szCs w:val="18"/>
              </w:rPr>
            </w:pPr>
            <w:r w:rsidRPr="00F70B94">
              <w:rPr>
                <w:rFonts w:eastAsia="仿宋_GB2312"/>
                <w:bCs/>
                <w:sz w:val="18"/>
                <w:szCs w:val="18"/>
              </w:rPr>
              <w:t>注：至少选修</w:t>
            </w:r>
            <w:r w:rsidRPr="00F70B94">
              <w:rPr>
                <w:rFonts w:eastAsia="仿宋_GB2312"/>
                <w:bCs/>
                <w:sz w:val="18"/>
                <w:szCs w:val="18"/>
              </w:rPr>
              <w:t>12</w:t>
            </w:r>
            <w:r w:rsidRPr="00F70B94">
              <w:rPr>
                <w:rFonts w:eastAsia="仿宋_GB2312"/>
                <w:bCs/>
                <w:sz w:val="18"/>
                <w:szCs w:val="18"/>
              </w:rPr>
              <w:t>学分；美育模块、</w:t>
            </w:r>
            <w:r w:rsidR="007E4D23" w:rsidRPr="00F70B94">
              <w:rPr>
                <w:rFonts w:eastAsia="仿宋_GB2312" w:hint="eastAsia"/>
                <w:bCs/>
                <w:sz w:val="18"/>
                <w:szCs w:val="18"/>
              </w:rPr>
              <w:t>中华</w:t>
            </w:r>
            <w:r w:rsidRPr="00F70B94">
              <w:rPr>
                <w:rFonts w:eastAsia="仿宋_GB2312"/>
                <w:bCs/>
                <w:sz w:val="18"/>
                <w:szCs w:val="18"/>
              </w:rPr>
              <w:t>优秀传统文化模块、思政模块及计算机模块：每个模块最低选修</w:t>
            </w:r>
            <w:r w:rsidRPr="00F70B94">
              <w:rPr>
                <w:rFonts w:eastAsia="仿宋_GB2312"/>
                <w:bCs/>
                <w:sz w:val="18"/>
                <w:szCs w:val="18"/>
              </w:rPr>
              <w:t>2</w:t>
            </w:r>
            <w:r w:rsidRPr="00F70B94">
              <w:rPr>
                <w:rFonts w:eastAsia="仿宋_GB2312"/>
                <w:bCs/>
                <w:sz w:val="18"/>
                <w:szCs w:val="18"/>
              </w:rPr>
              <w:t>学分；创新创业类建议选修不低于</w:t>
            </w:r>
            <w:r w:rsidRPr="00F70B94">
              <w:rPr>
                <w:rFonts w:eastAsia="仿宋_GB2312"/>
                <w:bCs/>
                <w:sz w:val="18"/>
                <w:szCs w:val="18"/>
              </w:rPr>
              <w:t>2</w:t>
            </w:r>
            <w:r w:rsidRPr="00F70B94">
              <w:rPr>
                <w:rFonts w:eastAsia="仿宋_GB2312"/>
                <w:bCs/>
                <w:sz w:val="18"/>
                <w:szCs w:val="18"/>
              </w:rPr>
              <w:t>学分；文科、艺术等门类建议选修自然类课程不低于</w:t>
            </w:r>
            <w:r w:rsidRPr="00F70B94">
              <w:rPr>
                <w:rFonts w:eastAsia="仿宋_GB2312"/>
                <w:bCs/>
                <w:sz w:val="18"/>
                <w:szCs w:val="18"/>
              </w:rPr>
              <w:t>2</w:t>
            </w:r>
            <w:r w:rsidRPr="00F70B94">
              <w:rPr>
                <w:rFonts w:eastAsia="仿宋_GB2312"/>
                <w:bCs/>
                <w:sz w:val="18"/>
                <w:szCs w:val="18"/>
              </w:rPr>
              <w:t>学分。</w:t>
            </w:r>
          </w:p>
        </w:tc>
      </w:tr>
    </w:tbl>
    <w:p w:rsidR="006754C2" w:rsidRPr="00F70B94" w:rsidRDefault="006754C2">
      <w:pPr>
        <w:adjustRightInd w:val="0"/>
        <w:snapToGrid w:val="0"/>
        <w:spacing w:line="320" w:lineRule="exact"/>
        <w:rPr>
          <w:kern w:val="0"/>
          <w:sz w:val="18"/>
          <w:szCs w:val="18"/>
        </w:rPr>
        <w:sectPr w:rsidR="006754C2" w:rsidRPr="00F70B94">
          <w:pgSz w:w="16838" w:h="11906" w:orient="landscape"/>
          <w:pgMar w:top="1417" w:right="1417" w:bottom="1417" w:left="1417" w:header="851" w:footer="992" w:gutter="0"/>
          <w:cols w:space="720"/>
          <w:docGrid w:linePitch="312"/>
        </w:sectPr>
      </w:pPr>
    </w:p>
    <w:p w:rsidR="006754C2" w:rsidRPr="00F70B94" w:rsidRDefault="008E6D57">
      <w:pPr>
        <w:spacing w:line="360" w:lineRule="auto"/>
        <w:ind w:firstLineChars="200" w:firstLine="482"/>
        <w:rPr>
          <w:rFonts w:eastAsia="楷体_GB2312"/>
          <w:b/>
          <w:sz w:val="24"/>
        </w:rPr>
      </w:pPr>
      <w:r w:rsidRPr="00F70B94">
        <w:rPr>
          <w:rFonts w:eastAsia="楷体_GB2312"/>
          <w:b/>
          <w:sz w:val="24"/>
        </w:rPr>
        <w:lastRenderedPageBreak/>
        <w:t>（二）实践教学环节</w:t>
      </w: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2"/>
        <w:gridCol w:w="866"/>
        <w:gridCol w:w="3404"/>
        <w:gridCol w:w="709"/>
        <w:gridCol w:w="708"/>
        <w:gridCol w:w="1134"/>
        <w:gridCol w:w="1582"/>
      </w:tblGrid>
      <w:tr w:rsidR="00F70B94" w:rsidRPr="00F70B94">
        <w:trPr>
          <w:trHeight w:val="454"/>
          <w:jc w:val="center"/>
        </w:trPr>
        <w:tc>
          <w:tcPr>
            <w:tcW w:w="1112" w:type="dxa"/>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课程类型</w:t>
            </w:r>
          </w:p>
        </w:tc>
        <w:tc>
          <w:tcPr>
            <w:tcW w:w="866" w:type="dxa"/>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课程</w:t>
            </w:r>
          </w:p>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代码</w:t>
            </w:r>
          </w:p>
        </w:tc>
        <w:tc>
          <w:tcPr>
            <w:tcW w:w="3404" w:type="dxa"/>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课程名称</w:t>
            </w:r>
          </w:p>
        </w:tc>
        <w:tc>
          <w:tcPr>
            <w:tcW w:w="709" w:type="dxa"/>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学分</w:t>
            </w:r>
          </w:p>
        </w:tc>
        <w:tc>
          <w:tcPr>
            <w:tcW w:w="708" w:type="dxa"/>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开设学期</w:t>
            </w:r>
          </w:p>
        </w:tc>
        <w:tc>
          <w:tcPr>
            <w:tcW w:w="1134" w:type="dxa"/>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时间</w:t>
            </w:r>
          </w:p>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（周）</w:t>
            </w:r>
          </w:p>
        </w:tc>
        <w:tc>
          <w:tcPr>
            <w:tcW w:w="1582" w:type="dxa"/>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开课</w:t>
            </w:r>
          </w:p>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单位</w:t>
            </w:r>
          </w:p>
        </w:tc>
      </w:tr>
      <w:tr w:rsidR="00F70B94" w:rsidRPr="00F70B94">
        <w:trPr>
          <w:trHeight w:val="454"/>
          <w:jc w:val="center"/>
        </w:trPr>
        <w:tc>
          <w:tcPr>
            <w:tcW w:w="1112" w:type="dxa"/>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hint="eastAsia"/>
                <w:b/>
                <w:sz w:val="18"/>
                <w:szCs w:val="18"/>
              </w:rPr>
              <w:t>劳动教育</w:t>
            </w:r>
          </w:p>
        </w:tc>
        <w:tc>
          <w:tcPr>
            <w:tcW w:w="866" w:type="dxa"/>
            <w:vAlign w:val="center"/>
          </w:tcPr>
          <w:p w:rsidR="006754C2" w:rsidRPr="00F70B94" w:rsidRDefault="008E6D57">
            <w:pPr>
              <w:spacing w:line="320" w:lineRule="exact"/>
              <w:jc w:val="center"/>
              <w:rPr>
                <w:rFonts w:eastAsia="仿宋_GB2312"/>
                <w:bCs/>
                <w:sz w:val="18"/>
                <w:szCs w:val="18"/>
              </w:rPr>
            </w:pPr>
            <w:r w:rsidRPr="00F70B94">
              <w:rPr>
                <w:kern w:val="0"/>
                <w:sz w:val="18"/>
                <w:szCs w:val="18"/>
                <w:lang w:bidi="ar"/>
              </w:rPr>
              <w:t>4080021</w:t>
            </w:r>
          </w:p>
        </w:tc>
        <w:tc>
          <w:tcPr>
            <w:tcW w:w="3404" w:type="dxa"/>
            <w:vAlign w:val="center"/>
          </w:tcPr>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hint="eastAsia"/>
                <w:bCs/>
                <w:sz w:val="18"/>
                <w:szCs w:val="18"/>
              </w:rPr>
              <w:t>劳动教育</w:t>
            </w:r>
          </w:p>
          <w:p w:rsidR="006754C2" w:rsidRPr="00F70B94" w:rsidRDefault="008E6D57">
            <w:pPr>
              <w:adjustRightInd w:val="0"/>
              <w:snapToGrid w:val="0"/>
              <w:spacing w:line="240" w:lineRule="exact"/>
              <w:jc w:val="left"/>
              <w:rPr>
                <w:rFonts w:eastAsia="仿宋_GB2312"/>
                <w:bCs/>
                <w:sz w:val="18"/>
                <w:szCs w:val="18"/>
              </w:rPr>
            </w:pPr>
            <w:r w:rsidRPr="00F70B94">
              <w:rPr>
                <w:rStyle w:val="NormalCharacter"/>
                <w:rFonts w:eastAsia="仿宋_GB2312"/>
                <w:bCs/>
                <w:sz w:val="18"/>
                <w:szCs w:val="18"/>
              </w:rPr>
              <w:t>Labor Practice</w:t>
            </w:r>
          </w:p>
        </w:tc>
        <w:tc>
          <w:tcPr>
            <w:tcW w:w="709"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2.0</w:t>
            </w:r>
          </w:p>
        </w:tc>
        <w:tc>
          <w:tcPr>
            <w:tcW w:w="708"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1-4</w:t>
            </w:r>
          </w:p>
        </w:tc>
        <w:tc>
          <w:tcPr>
            <w:tcW w:w="1134"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w:t>
            </w:r>
            <w:r w:rsidRPr="00F70B94">
              <w:rPr>
                <w:rFonts w:eastAsia="仿宋_GB2312" w:hint="eastAsia"/>
                <w:bCs/>
                <w:sz w:val="18"/>
                <w:szCs w:val="18"/>
              </w:rPr>
              <w:t>8</w:t>
            </w:r>
            <w:r w:rsidRPr="00F70B94">
              <w:rPr>
                <w:rFonts w:eastAsia="仿宋_GB2312" w:hint="eastAsia"/>
                <w:bCs/>
                <w:sz w:val="18"/>
                <w:szCs w:val="18"/>
              </w:rPr>
              <w:t>学时理论</w:t>
            </w:r>
            <w:r w:rsidRPr="00F70B94">
              <w:rPr>
                <w:rFonts w:eastAsia="仿宋_GB2312" w:hint="eastAsia"/>
                <w:bCs/>
                <w:sz w:val="18"/>
                <w:szCs w:val="18"/>
              </w:rPr>
              <w:t>+</w:t>
            </w:r>
            <w:r w:rsidRPr="00F70B94">
              <w:rPr>
                <w:rFonts w:eastAsia="仿宋_GB2312"/>
                <w:bCs/>
                <w:sz w:val="18"/>
                <w:szCs w:val="18"/>
              </w:rPr>
              <w:t>24</w:t>
            </w:r>
            <w:r w:rsidRPr="00F70B94">
              <w:rPr>
                <w:rFonts w:eastAsia="仿宋_GB2312"/>
                <w:bCs/>
                <w:sz w:val="18"/>
                <w:szCs w:val="18"/>
              </w:rPr>
              <w:t>学时实践）</w:t>
            </w:r>
          </w:p>
        </w:tc>
        <w:tc>
          <w:tcPr>
            <w:tcW w:w="1582" w:type="dxa"/>
            <w:vAlign w:val="center"/>
          </w:tcPr>
          <w:p w:rsidR="006754C2" w:rsidRPr="00F70B94" w:rsidRDefault="00DB6541" w:rsidP="007E4D23">
            <w:pPr>
              <w:adjustRightInd w:val="0"/>
              <w:snapToGrid w:val="0"/>
              <w:spacing w:line="240" w:lineRule="exact"/>
              <w:jc w:val="center"/>
              <w:rPr>
                <w:rFonts w:eastAsia="仿宋_GB2312"/>
                <w:bCs/>
                <w:sz w:val="18"/>
                <w:szCs w:val="18"/>
              </w:rPr>
            </w:pPr>
            <w:r w:rsidRPr="00F70B94">
              <w:rPr>
                <w:rFonts w:eastAsia="仿宋_GB2312"/>
                <w:bCs/>
                <w:sz w:val="18"/>
                <w:szCs w:val="18"/>
              </w:rPr>
              <w:t>学生工作处</w:t>
            </w:r>
            <w:r w:rsidR="00F70B94" w:rsidRPr="00F70B94">
              <w:rPr>
                <w:rFonts w:eastAsia="仿宋_GB2312"/>
                <w:bCs/>
                <w:sz w:val="18"/>
                <w:szCs w:val="18"/>
              </w:rPr>
              <w:t>（武装部）</w:t>
            </w:r>
          </w:p>
        </w:tc>
      </w:tr>
      <w:tr w:rsidR="00F70B94" w:rsidRPr="00F70B94">
        <w:trPr>
          <w:trHeight w:val="454"/>
          <w:jc w:val="center"/>
        </w:trPr>
        <w:tc>
          <w:tcPr>
            <w:tcW w:w="1112" w:type="dxa"/>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入学教育、军训</w:t>
            </w:r>
          </w:p>
        </w:tc>
        <w:tc>
          <w:tcPr>
            <w:tcW w:w="866" w:type="dxa"/>
            <w:vAlign w:val="center"/>
          </w:tcPr>
          <w:p w:rsidR="006754C2" w:rsidRPr="00F70B94" w:rsidRDefault="008E6D57">
            <w:pPr>
              <w:spacing w:line="320" w:lineRule="exact"/>
              <w:jc w:val="center"/>
              <w:rPr>
                <w:rFonts w:eastAsia="仿宋_GB2312"/>
                <w:bCs/>
                <w:sz w:val="18"/>
                <w:szCs w:val="18"/>
              </w:rPr>
            </w:pPr>
            <w:r w:rsidRPr="00F70B94">
              <w:rPr>
                <w:kern w:val="0"/>
                <w:sz w:val="18"/>
                <w:szCs w:val="18"/>
                <w:lang w:bidi="ar"/>
              </w:rPr>
              <w:t>4080022</w:t>
            </w:r>
          </w:p>
        </w:tc>
        <w:tc>
          <w:tcPr>
            <w:tcW w:w="3404" w:type="dxa"/>
            <w:vAlign w:val="center"/>
          </w:tcPr>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bCs/>
                <w:sz w:val="18"/>
                <w:szCs w:val="18"/>
              </w:rPr>
              <w:t>入学教育、军训（含军事技能）</w:t>
            </w:r>
          </w:p>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bCs/>
                <w:sz w:val="18"/>
                <w:szCs w:val="18"/>
              </w:rPr>
              <w:t>Entrance Education, Military Training (Including Military Skills)</w:t>
            </w:r>
          </w:p>
        </w:tc>
        <w:tc>
          <w:tcPr>
            <w:tcW w:w="709"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2.0</w:t>
            </w:r>
          </w:p>
        </w:tc>
        <w:tc>
          <w:tcPr>
            <w:tcW w:w="708"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1</w:t>
            </w:r>
          </w:p>
        </w:tc>
        <w:tc>
          <w:tcPr>
            <w:tcW w:w="1134"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2</w:t>
            </w:r>
          </w:p>
        </w:tc>
        <w:tc>
          <w:tcPr>
            <w:tcW w:w="1582"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学生工作处</w:t>
            </w:r>
          </w:p>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（武装部）</w:t>
            </w:r>
          </w:p>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传媒学院</w:t>
            </w:r>
          </w:p>
        </w:tc>
      </w:tr>
      <w:tr w:rsidR="00F70B94" w:rsidRPr="00F70B94">
        <w:trPr>
          <w:trHeight w:val="454"/>
          <w:jc w:val="center"/>
        </w:trPr>
        <w:tc>
          <w:tcPr>
            <w:tcW w:w="1112" w:type="dxa"/>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毕业教育</w:t>
            </w:r>
          </w:p>
        </w:tc>
        <w:tc>
          <w:tcPr>
            <w:tcW w:w="866" w:type="dxa"/>
            <w:vAlign w:val="center"/>
          </w:tcPr>
          <w:p w:rsidR="006754C2" w:rsidRPr="00F70B94" w:rsidRDefault="008E6D57">
            <w:pPr>
              <w:spacing w:line="320" w:lineRule="exact"/>
              <w:jc w:val="center"/>
              <w:rPr>
                <w:rFonts w:eastAsia="仿宋_GB2312"/>
                <w:bCs/>
                <w:sz w:val="18"/>
                <w:szCs w:val="18"/>
              </w:rPr>
            </w:pPr>
            <w:r w:rsidRPr="00F70B94">
              <w:rPr>
                <w:kern w:val="0"/>
                <w:sz w:val="18"/>
                <w:szCs w:val="18"/>
                <w:lang w:bidi="ar"/>
              </w:rPr>
              <w:t>4080215</w:t>
            </w:r>
          </w:p>
        </w:tc>
        <w:tc>
          <w:tcPr>
            <w:tcW w:w="3404" w:type="dxa"/>
            <w:vAlign w:val="center"/>
          </w:tcPr>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bCs/>
                <w:sz w:val="18"/>
                <w:szCs w:val="18"/>
              </w:rPr>
              <w:t>毕业教育</w:t>
            </w:r>
          </w:p>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bCs/>
                <w:sz w:val="18"/>
                <w:szCs w:val="18"/>
              </w:rPr>
              <w:t>Graduate Education</w:t>
            </w:r>
          </w:p>
        </w:tc>
        <w:tc>
          <w:tcPr>
            <w:tcW w:w="709"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0</w:t>
            </w:r>
          </w:p>
        </w:tc>
        <w:tc>
          <w:tcPr>
            <w:tcW w:w="708"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8</w:t>
            </w:r>
          </w:p>
        </w:tc>
        <w:tc>
          <w:tcPr>
            <w:tcW w:w="1134"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w:t>
            </w:r>
            <w:r w:rsidRPr="00F70B94">
              <w:rPr>
                <w:rFonts w:eastAsia="仿宋_GB2312"/>
                <w:bCs/>
                <w:sz w:val="18"/>
                <w:szCs w:val="18"/>
              </w:rPr>
              <w:t>1</w:t>
            </w:r>
            <w:r w:rsidRPr="00F70B94">
              <w:rPr>
                <w:rFonts w:eastAsia="仿宋_GB2312"/>
                <w:bCs/>
                <w:sz w:val="18"/>
                <w:szCs w:val="18"/>
              </w:rPr>
              <w:t>）</w:t>
            </w:r>
          </w:p>
        </w:tc>
        <w:tc>
          <w:tcPr>
            <w:tcW w:w="1582"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动漫与</w:t>
            </w:r>
            <w:r w:rsidRPr="00F70B94">
              <w:rPr>
                <w:rFonts w:eastAsia="仿宋_GB2312"/>
                <w:bCs/>
                <w:sz w:val="18"/>
                <w:szCs w:val="18"/>
              </w:rPr>
              <w:t>传媒学院</w:t>
            </w:r>
          </w:p>
        </w:tc>
      </w:tr>
      <w:tr w:rsidR="00F70B94" w:rsidRPr="00F70B94">
        <w:trPr>
          <w:trHeight w:val="454"/>
          <w:jc w:val="center"/>
        </w:trPr>
        <w:tc>
          <w:tcPr>
            <w:tcW w:w="1112" w:type="dxa"/>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体育</w:t>
            </w:r>
          </w:p>
        </w:tc>
        <w:tc>
          <w:tcPr>
            <w:tcW w:w="866" w:type="dxa"/>
            <w:vAlign w:val="center"/>
          </w:tcPr>
          <w:p w:rsidR="006754C2" w:rsidRPr="00F70B94" w:rsidRDefault="008E6D57">
            <w:pPr>
              <w:spacing w:line="320" w:lineRule="exact"/>
              <w:jc w:val="center"/>
              <w:rPr>
                <w:rFonts w:eastAsia="仿宋_GB2312"/>
                <w:bCs/>
                <w:sz w:val="18"/>
                <w:szCs w:val="18"/>
              </w:rPr>
            </w:pPr>
            <w:r w:rsidRPr="00F70B94">
              <w:rPr>
                <w:kern w:val="0"/>
                <w:sz w:val="18"/>
                <w:szCs w:val="18"/>
                <w:lang w:bidi="ar"/>
              </w:rPr>
              <w:t>4080023</w:t>
            </w:r>
          </w:p>
        </w:tc>
        <w:tc>
          <w:tcPr>
            <w:tcW w:w="3404" w:type="dxa"/>
            <w:vAlign w:val="center"/>
          </w:tcPr>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hint="eastAsia"/>
                <w:bCs/>
                <w:sz w:val="18"/>
                <w:szCs w:val="18"/>
              </w:rPr>
              <w:t>大学生体质健康测试</w:t>
            </w:r>
          </w:p>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bCs/>
                <w:sz w:val="18"/>
                <w:szCs w:val="18"/>
              </w:rPr>
              <w:t>Physical Health Test</w:t>
            </w:r>
          </w:p>
        </w:tc>
        <w:tc>
          <w:tcPr>
            <w:tcW w:w="709"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0.5</w:t>
            </w:r>
          </w:p>
        </w:tc>
        <w:tc>
          <w:tcPr>
            <w:tcW w:w="708"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1-8</w:t>
            </w:r>
          </w:p>
        </w:tc>
        <w:tc>
          <w:tcPr>
            <w:tcW w:w="1134"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w:t>
            </w:r>
            <w:r w:rsidRPr="00F70B94">
              <w:rPr>
                <w:rFonts w:eastAsia="仿宋_GB2312"/>
                <w:bCs/>
                <w:sz w:val="18"/>
                <w:szCs w:val="18"/>
              </w:rPr>
              <w:t>8</w:t>
            </w:r>
            <w:r w:rsidRPr="00F70B94">
              <w:rPr>
                <w:rFonts w:eastAsia="仿宋_GB2312"/>
                <w:bCs/>
                <w:sz w:val="18"/>
                <w:szCs w:val="18"/>
              </w:rPr>
              <w:t>学时）</w:t>
            </w:r>
          </w:p>
        </w:tc>
        <w:tc>
          <w:tcPr>
            <w:tcW w:w="1582"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体育教学部</w:t>
            </w:r>
          </w:p>
        </w:tc>
      </w:tr>
      <w:tr w:rsidR="00F70B94" w:rsidRPr="00F70B94">
        <w:trPr>
          <w:trHeight w:val="454"/>
          <w:jc w:val="center"/>
        </w:trPr>
        <w:tc>
          <w:tcPr>
            <w:tcW w:w="1112" w:type="dxa"/>
            <w:vMerge w:val="restart"/>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创新创业实践</w:t>
            </w:r>
          </w:p>
        </w:tc>
        <w:tc>
          <w:tcPr>
            <w:tcW w:w="866" w:type="dxa"/>
            <w:vAlign w:val="center"/>
          </w:tcPr>
          <w:p w:rsidR="006754C2" w:rsidRPr="00F70B94" w:rsidRDefault="008E6D57">
            <w:pPr>
              <w:spacing w:line="320" w:lineRule="exact"/>
              <w:jc w:val="center"/>
              <w:rPr>
                <w:rFonts w:eastAsia="仿宋_GB2312"/>
                <w:bCs/>
                <w:sz w:val="18"/>
                <w:szCs w:val="18"/>
              </w:rPr>
            </w:pPr>
            <w:r w:rsidRPr="00F70B94">
              <w:rPr>
                <w:kern w:val="0"/>
                <w:sz w:val="18"/>
                <w:szCs w:val="18"/>
                <w:lang w:bidi="ar"/>
              </w:rPr>
              <w:t>4080024</w:t>
            </w:r>
          </w:p>
        </w:tc>
        <w:tc>
          <w:tcPr>
            <w:tcW w:w="3404" w:type="dxa"/>
            <w:vAlign w:val="center"/>
          </w:tcPr>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hint="eastAsia"/>
                <w:bCs/>
                <w:sz w:val="18"/>
                <w:szCs w:val="18"/>
              </w:rPr>
              <w:t>第二课堂实践</w:t>
            </w:r>
          </w:p>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bCs/>
                <w:sz w:val="18"/>
                <w:szCs w:val="18"/>
              </w:rPr>
              <w:t>Practice out of Classroom</w:t>
            </w:r>
          </w:p>
        </w:tc>
        <w:tc>
          <w:tcPr>
            <w:tcW w:w="709"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2.0</w:t>
            </w:r>
          </w:p>
        </w:tc>
        <w:tc>
          <w:tcPr>
            <w:tcW w:w="708"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1-8</w:t>
            </w:r>
          </w:p>
        </w:tc>
        <w:tc>
          <w:tcPr>
            <w:tcW w:w="1134"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w:t>
            </w:r>
            <w:r w:rsidRPr="00F70B94">
              <w:rPr>
                <w:rFonts w:eastAsia="仿宋_GB2312"/>
                <w:bCs/>
                <w:sz w:val="18"/>
                <w:szCs w:val="18"/>
              </w:rPr>
              <w:t>2</w:t>
            </w:r>
            <w:r w:rsidRPr="00F70B94">
              <w:rPr>
                <w:rFonts w:eastAsia="仿宋_GB2312"/>
                <w:bCs/>
                <w:sz w:val="18"/>
                <w:szCs w:val="18"/>
              </w:rPr>
              <w:t>）</w:t>
            </w:r>
          </w:p>
        </w:tc>
        <w:tc>
          <w:tcPr>
            <w:tcW w:w="1582"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团委</w:t>
            </w:r>
          </w:p>
        </w:tc>
      </w:tr>
      <w:tr w:rsidR="00F70B94" w:rsidRPr="00F70B94">
        <w:trPr>
          <w:trHeight w:val="454"/>
          <w:jc w:val="center"/>
        </w:trPr>
        <w:tc>
          <w:tcPr>
            <w:tcW w:w="1112" w:type="dxa"/>
            <w:vMerge/>
            <w:vAlign w:val="center"/>
          </w:tcPr>
          <w:p w:rsidR="006754C2" w:rsidRPr="00F70B94" w:rsidRDefault="006754C2">
            <w:pPr>
              <w:adjustRightInd w:val="0"/>
              <w:snapToGrid w:val="0"/>
              <w:spacing w:line="240" w:lineRule="exact"/>
              <w:jc w:val="center"/>
              <w:rPr>
                <w:rFonts w:eastAsia="仿宋_GB2312"/>
                <w:b/>
                <w:sz w:val="18"/>
                <w:szCs w:val="18"/>
              </w:rPr>
            </w:pPr>
          </w:p>
        </w:tc>
        <w:tc>
          <w:tcPr>
            <w:tcW w:w="866" w:type="dxa"/>
            <w:vAlign w:val="center"/>
          </w:tcPr>
          <w:p w:rsidR="006754C2" w:rsidRPr="00F70B94" w:rsidRDefault="008E6D57">
            <w:pPr>
              <w:spacing w:line="320" w:lineRule="exact"/>
              <w:jc w:val="center"/>
              <w:rPr>
                <w:rFonts w:eastAsia="仿宋_GB2312"/>
                <w:bCs/>
                <w:sz w:val="18"/>
                <w:szCs w:val="18"/>
              </w:rPr>
            </w:pPr>
            <w:r w:rsidRPr="00F70B94">
              <w:rPr>
                <w:kern w:val="0"/>
                <w:sz w:val="18"/>
                <w:szCs w:val="18"/>
                <w:lang w:bidi="ar"/>
              </w:rPr>
              <w:t>4080026</w:t>
            </w:r>
          </w:p>
        </w:tc>
        <w:tc>
          <w:tcPr>
            <w:tcW w:w="3404" w:type="dxa"/>
            <w:vAlign w:val="center"/>
          </w:tcPr>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hint="eastAsia"/>
                <w:bCs/>
                <w:sz w:val="18"/>
                <w:szCs w:val="18"/>
              </w:rPr>
              <w:t>《创业基础》实践</w:t>
            </w:r>
          </w:p>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bCs/>
                <w:sz w:val="18"/>
                <w:szCs w:val="18"/>
              </w:rPr>
              <w:t>Practice of Introduction to Entrepreneurship</w:t>
            </w:r>
          </w:p>
        </w:tc>
        <w:tc>
          <w:tcPr>
            <w:tcW w:w="709"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1.0</w:t>
            </w:r>
          </w:p>
        </w:tc>
        <w:tc>
          <w:tcPr>
            <w:tcW w:w="708"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kern w:val="0"/>
                <w:sz w:val="18"/>
                <w:szCs w:val="18"/>
              </w:rPr>
              <w:t>3</w:t>
            </w:r>
          </w:p>
        </w:tc>
        <w:tc>
          <w:tcPr>
            <w:tcW w:w="1134"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w:t>
            </w:r>
            <w:r w:rsidRPr="00F70B94">
              <w:rPr>
                <w:rFonts w:eastAsia="仿宋_GB2312"/>
                <w:bCs/>
                <w:sz w:val="18"/>
                <w:szCs w:val="18"/>
              </w:rPr>
              <w:t>1</w:t>
            </w:r>
            <w:r w:rsidRPr="00F70B94">
              <w:rPr>
                <w:rFonts w:eastAsia="仿宋_GB2312"/>
                <w:bCs/>
                <w:sz w:val="18"/>
                <w:szCs w:val="18"/>
              </w:rPr>
              <w:t>）</w:t>
            </w:r>
          </w:p>
        </w:tc>
        <w:tc>
          <w:tcPr>
            <w:tcW w:w="1582"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kern w:val="0"/>
                <w:sz w:val="18"/>
                <w:szCs w:val="18"/>
              </w:rPr>
              <w:t>创新创业学院</w:t>
            </w:r>
          </w:p>
        </w:tc>
      </w:tr>
      <w:tr w:rsidR="00F70B94" w:rsidRPr="00F70B94">
        <w:trPr>
          <w:trHeight w:val="454"/>
          <w:jc w:val="center"/>
        </w:trPr>
        <w:tc>
          <w:tcPr>
            <w:tcW w:w="1112" w:type="dxa"/>
            <w:vMerge w:val="restart"/>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
                <w:sz w:val="18"/>
                <w:szCs w:val="18"/>
              </w:rPr>
              <w:t>教学实习</w:t>
            </w:r>
          </w:p>
        </w:tc>
        <w:tc>
          <w:tcPr>
            <w:tcW w:w="866" w:type="dxa"/>
            <w:vAlign w:val="center"/>
          </w:tcPr>
          <w:p w:rsidR="006754C2" w:rsidRPr="00F70B94" w:rsidRDefault="008E6D57">
            <w:pPr>
              <w:spacing w:line="320" w:lineRule="exact"/>
              <w:jc w:val="center"/>
              <w:rPr>
                <w:rFonts w:eastAsia="仿宋_GB2312"/>
                <w:bCs/>
                <w:sz w:val="18"/>
                <w:szCs w:val="18"/>
              </w:rPr>
            </w:pPr>
            <w:r w:rsidRPr="00F70B94">
              <w:rPr>
                <w:kern w:val="0"/>
                <w:sz w:val="18"/>
                <w:szCs w:val="18"/>
                <w:lang w:bidi="ar"/>
              </w:rPr>
              <w:t>4080027</w:t>
            </w:r>
          </w:p>
        </w:tc>
        <w:tc>
          <w:tcPr>
            <w:tcW w:w="3404" w:type="dxa"/>
            <w:vAlign w:val="center"/>
          </w:tcPr>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bCs/>
                <w:sz w:val="18"/>
                <w:szCs w:val="18"/>
              </w:rPr>
              <w:t>思想政治理论课综合实践</w:t>
            </w:r>
          </w:p>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bCs/>
                <w:sz w:val="18"/>
                <w:szCs w:val="18"/>
              </w:rPr>
              <w:t>Comprehensive Practice Course of Ideological and Political Theory</w:t>
            </w:r>
          </w:p>
        </w:tc>
        <w:tc>
          <w:tcPr>
            <w:tcW w:w="709"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2.0</w:t>
            </w:r>
          </w:p>
        </w:tc>
        <w:tc>
          <w:tcPr>
            <w:tcW w:w="708"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3-4</w:t>
            </w:r>
          </w:p>
        </w:tc>
        <w:tc>
          <w:tcPr>
            <w:tcW w:w="1134"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w:t>
            </w:r>
            <w:r w:rsidRPr="00F70B94">
              <w:rPr>
                <w:rFonts w:eastAsia="仿宋_GB2312"/>
                <w:bCs/>
                <w:sz w:val="18"/>
                <w:szCs w:val="18"/>
              </w:rPr>
              <w:t>2</w:t>
            </w:r>
            <w:r w:rsidRPr="00F70B94">
              <w:rPr>
                <w:rFonts w:eastAsia="仿宋_GB2312"/>
                <w:bCs/>
                <w:sz w:val="18"/>
                <w:szCs w:val="18"/>
              </w:rPr>
              <w:t>）</w:t>
            </w:r>
          </w:p>
        </w:tc>
        <w:tc>
          <w:tcPr>
            <w:tcW w:w="1582"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马克思主义学院</w:t>
            </w:r>
          </w:p>
        </w:tc>
      </w:tr>
      <w:tr w:rsidR="00F70B94" w:rsidRPr="00F70B94">
        <w:trPr>
          <w:trHeight w:val="454"/>
          <w:jc w:val="center"/>
        </w:trPr>
        <w:tc>
          <w:tcPr>
            <w:tcW w:w="1112" w:type="dxa"/>
            <w:vMerge/>
            <w:vAlign w:val="center"/>
          </w:tcPr>
          <w:p w:rsidR="006754C2" w:rsidRPr="00F70B94" w:rsidRDefault="006754C2">
            <w:pPr>
              <w:adjustRightInd w:val="0"/>
              <w:snapToGrid w:val="0"/>
              <w:spacing w:line="240" w:lineRule="exact"/>
              <w:jc w:val="center"/>
              <w:rPr>
                <w:rFonts w:eastAsia="仿宋_GB2312"/>
                <w:bCs/>
                <w:sz w:val="18"/>
                <w:szCs w:val="18"/>
              </w:rPr>
            </w:pPr>
          </w:p>
        </w:tc>
        <w:tc>
          <w:tcPr>
            <w:tcW w:w="866" w:type="dxa"/>
            <w:vAlign w:val="center"/>
          </w:tcPr>
          <w:p w:rsidR="006754C2" w:rsidRPr="00F70B94" w:rsidRDefault="008E6D57">
            <w:pPr>
              <w:spacing w:line="320" w:lineRule="exact"/>
              <w:jc w:val="center"/>
              <w:rPr>
                <w:rFonts w:eastAsia="仿宋_GB2312"/>
                <w:bCs/>
                <w:sz w:val="18"/>
                <w:szCs w:val="18"/>
              </w:rPr>
            </w:pPr>
            <w:r w:rsidRPr="00F70B94">
              <w:rPr>
                <w:kern w:val="0"/>
                <w:sz w:val="18"/>
                <w:szCs w:val="18"/>
                <w:lang w:bidi="ar"/>
              </w:rPr>
              <w:t>4080028</w:t>
            </w:r>
          </w:p>
        </w:tc>
        <w:tc>
          <w:tcPr>
            <w:tcW w:w="3404" w:type="dxa"/>
            <w:vAlign w:val="center"/>
          </w:tcPr>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hint="eastAsia"/>
                <w:bCs/>
                <w:sz w:val="18"/>
                <w:szCs w:val="18"/>
              </w:rPr>
              <w:t>《大学生心理健康教育》实践</w:t>
            </w:r>
          </w:p>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bCs/>
                <w:sz w:val="18"/>
                <w:szCs w:val="18"/>
              </w:rPr>
              <w:t>Practice of Mental Health Education</w:t>
            </w:r>
          </w:p>
        </w:tc>
        <w:tc>
          <w:tcPr>
            <w:tcW w:w="709"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0.5</w:t>
            </w:r>
          </w:p>
        </w:tc>
        <w:tc>
          <w:tcPr>
            <w:tcW w:w="708"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kern w:val="0"/>
                <w:sz w:val="18"/>
                <w:szCs w:val="18"/>
              </w:rPr>
              <w:t>2</w:t>
            </w:r>
          </w:p>
        </w:tc>
        <w:tc>
          <w:tcPr>
            <w:tcW w:w="1134" w:type="dxa"/>
            <w:vAlign w:val="center"/>
          </w:tcPr>
          <w:p w:rsidR="006754C2" w:rsidRPr="00F70B94" w:rsidRDefault="008E6D57">
            <w:pPr>
              <w:widowControl/>
              <w:adjustRightInd w:val="0"/>
              <w:snapToGrid w:val="0"/>
              <w:spacing w:line="240" w:lineRule="exact"/>
              <w:jc w:val="center"/>
              <w:rPr>
                <w:rFonts w:eastAsia="仿宋_GB2312"/>
                <w:bCs/>
                <w:kern w:val="0"/>
                <w:sz w:val="18"/>
                <w:szCs w:val="18"/>
              </w:rPr>
            </w:pPr>
            <w:r w:rsidRPr="00F70B94">
              <w:rPr>
                <w:rFonts w:eastAsia="仿宋_GB2312"/>
                <w:bCs/>
                <w:sz w:val="18"/>
                <w:szCs w:val="18"/>
              </w:rPr>
              <w:t>（</w:t>
            </w:r>
            <w:r w:rsidRPr="00F70B94">
              <w:rPr>
                <w:rFonts w:eastAsia="仿宋_GB2312"/>
                <w:bCs/>
                <w:sz w:val="18"/>
                <w:szCs w:val="18"/>
              </w:rPr>
              <w:t>0.5</w:t>
            </w:r>
            <w:r w:rsidRPr="00F70B94">
              <w:rPr>
                <w:rFonts w:eastAsia="仿宋_GB2312"/>
                <w:bCs/>
                <w:sz w:val="18"/>
                <w:szCs w:val="18"/>
              </w:rPr>
              <w:t>）</w:t>
            </w:r>
          </w:p>
        </w:tc>
        <w:tc>
          <w:tcPr>
            <w:tcW w:w="1582" w:type="dxa"/>
            <w:vMerge w:val="restart"/>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学生工作处</w:t>
            </w:r>
          </w:p>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（武装部）</w:t>
            </w:r>
          </w:p>
        </w:tc>
      </w:tr>
      <w:tr w:rsidR="00F70B94" w:rsidRPr="00F70B94">
        <w:trPr>
          <w:trHeight w:val="454"/>
          <w:jc w:val="center"/>
        </w:trPr>
        <w:tc>
          <w:tcPr>
            <w:tcW w:w="1112" w:type="dxa"/>
            <w:vMerge/>
            <w:vAlign w:val="center"/>
          </w:tcPr>
          <w:p w:rsidR="006754C2" w:rsidRPr="00F70B94" w:rsidRDefault="006754C2">
            <w:pPr>
              <w:adjustRightInd w:val="0"/>
              <w:snapToGrid w:val="0"/>
              <w:spacing w:line="240" w:lineRule="exact"/>
              <w:jc w:val="center"/>
              <w:rPr>
                <w:rFonts w:eastAsia="仿宋_GB2312"/>
                <w:bCs/>
                <w:sz w:val="18"/>
                <w:szCs w:val="18"/>
              </w:rPr>
            </w:pPr>
          </w:p>
        </w:tc>
        <w:tc>
          <w:tcPr>
            <w:tcW w:w="866" w:type="dxa"/>
            <w:vAlign w:val="center"/>
          </w:tcPr>
          <w:p w:rsidR="006754C2" w:rsidRPr="00F70B94" w:rsidRDefault="008E6D57">
            <w:pPr>
              <w:spacing w:line="320" w:lineRule="exact"/>
              <w:jc w:val="center"/>
              <w:rPr>
                <w:rFonts w:eastAsia="仿宋_GB2312"/>
                <w:bCs/>
                <w:sz w:val="18"/>
                <w:szCs w:val="18"/>
              </w:rPr>
            </w:pPr>
            <w:r w:rsidRPr="00F70B94">
              <w:rPr>
                <w:kern w:val="0"/>
                <w:sz w:val="18"/>
                <w:szCs w:val="18"/>
                <w:lang w:bidi="ar"/>
              </w:rPr>
              <w:t>4080029</w:t>
            </w:r>
          </w:p>
        </w:tc>
        <w:tc>
          <w:tcPr>
            <w:tcW w:w="3404" w:type="dxa"/>
            <w:vAlign w:val="center"/>
          </w:tcPr>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bCs/>
                <w:sz w:val="18"/>
                <w:szCs w:val="18"/>
              </w:rPr>
              <w:t>大学生就业指导</w:t>
            </w:r>
          </w:p>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bCs/>
                <w:sz w:val="18"/>
                <w:szCs w:val="18"/>
              </w:rPr>
              <w:t>Career Guidance for University Students</w:t>
            </w:r>
          </w:p>
        </w:tc>
        <w:tc>
          <w:tcPr>
            <w:tcW w:w="709"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1.0</w:t>
            </w:r>
          </w:p>
        </w:tc>
        <w:tc>
          <w:tcPr>
            <w:tcW w:w="708"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6</w:t>
            </w:r>
          </w:p>
        </w:tc>
        <w:tc>
          <w:tcPr>
            <w:tcW w:w="1134"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w:t>
            </w:r>
            <w:r w:rsidRPr="00F70B94">
              <w:rPr>
                <w:rFonts w:eastAsia="仿宋_GB2312"/>
                <w:bCs/>
                <w:sz w:val="18"/>
                <w:szCs w:val="18"/>
              </w:rPr>
              <w:t>5</w:t>
            </w:r>
            <w:r w:rsidRPr="00F70B94">
              <w:rPr>
                <w:rFonts w:eastAsia="仿宋_GB2312"/>
                <w:bCs/>
                <w:sz w:val="18"/>
                <w:szCs w:val="18"/>
              </w:rPr>
              <w:t>）</w:t>
            </w:r>
          </w:p>
        </w:tc>
        <w:tc>
          <w:tcPr>
            <w:tcW w:w="1582" w:type="dxa"/>
            <w:vMerge/>
            <w:vAlign w:val="center"/>
          </w:tcPr>
          <w:p w:rsidR="006754C2" w:rsidRPr="00F70B94" w:rsidRDefault="006754C2">
            <w:pPr>
              <w:adjustRightInd w:val="0"/>
              <w:snapToGrid w:val="0"/>
              <w:spacing w:line="240" w:lineRule="exact"/>
              <w:jc w:val="center"/>
              <w:rPr>
                <w:rFonts w:eastAsia="仿宋_GB2312"/>
                <w:bCs/>
                <w:sz w:val="18"/>
                <w:szCs w:val="18"/>
              </w:rPr>
            </w:pPr>
          </w:p>
        </w:tc>
      </w:tr>
      <w:tr w:rsidR="00F70B94" w:rsidRPr="00F70B94">
        <w:trPr>
          <w:trHeight w:val="454"/>
          <w:jc w:val="center"/>
        </w:trPr>
        <w:tc>
          <w:tcPr>
            <w:tcW w:w="1112" w:type="dxa"/>
            <w:vMerge/>
            <w:vAlign w:val="center"/>
          </w:tcPr>
          <w:p w:rsidR="006754C2" w:rsidRPr="00F70B94" w:rsidRDefault="006754C2">
            <w:pPr>
              <w:adjustRightInd w:val="0"/>
              <w:snapToGrid w:val="0"/>
              <w:spacing w:line="240" w:lineRule="exact"/>
              <w:jc w:val="center"/>
              <w:rPr>
                <w:rFonts w:eastAsia="仿宋_GB2312"/>
                <w:bCs/>
                <w:sz w:val="18"/>
                <w:szCs w:val="18"/>
              </w:rPr>
            </w:pPr>
          </w:p>
        </w:tc>
        <w:tc>
          <w:tcPr>
            <w:tcW w:w="866" w:type="dxa"/>
            <w:vAlign w:val="center"/>
          </w:tcPr>
          <w:p w:rsidR="006754C2" w:rsidRPr="00F70B94" w:rsidRDefault="008E6D57">
            <w:pPr>
              <w:widowControl/>
              <w:jc w:val="center"/>
              <w:textAlignment w:val="bottom"/>
              <w:rPr>
                <w:sz w:val="18"/>
                <w:szCs w:val="18"/>
              </w:rPr>
            </w:pPr>
            <w:r w:rsidRPr="00F70B94">
              <w:rPr>
                <w:sz w:val="18"/>
                <w:szCs w:val="18"/>
              </w:rPr>
              <w:t>4080075</w:t>
            </w:r>
          </w:p>
        </w:tc>
        <w:tc>
          <w:tcPr>
            <w:tcW w:w="3404" w:type="dxa"/>
            <w:vAlign w:val="center"/>
          </w:tcPr>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hint="eastAsia"/>
                <w:bCs/>
                <w:sz w:val="18"/>
                <w:szCs w:val="18"/>
              </w:rPr>
              <w:t>综合写生课程教学实习</w:t>
            </w:r>
          </w:p>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bCs/>
                <w:sz w:val="18"/>
                <w:szCs w:val="18"/>
              </w:rPr>
              <w:t>Comprehensive Sketch Course Teaching Practice</w:t>
            </w:r>
          </w:p>
        </w:tc>
        <w:tc>
          <w:tcPr>
            <w:tcW w:w="709"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1.0</w:t>
            </w:r>
          </w:p>
        </w:tc>
        <w:tc>
          <w:tcPr>
            <w:tcW w:w="708"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2</w:t>
            </w:r>
          </w:p>
        </w:tc>
        <w:tc>
          <w:tcPr>
            <w:tcW w:w="1134"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1</w:t>
            </w:r>
          </w:p>
        </w:tc>
        <w:tc>
          <w:tcPr>
            <w:tcW w:w="1582" w:type="dxa"/>
            <w:vMerge w:val="restart"/>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动漫与</w:t>
            </w:r>
            <w:r w:rsidRPr="00F70B94">
              <w:rPr>
                <w:rFonts w:eastAsia="仿宋_GB2312"/>
                <w:bCs/>
                <w:sz w:val="18"/>
                <w:szCs w:val="18"/>
              </w:rPr>
              <w:t>传媒学院</w:t>
            </w:r>
          </w:p>
        </w:tc>
      </w:tr>
      <w:tr w:rsidR="00F70B94" w:rsidRPr="00F70B94">
        <w:trPr>
          <w:trHeight w:val="454"/>
          <w:jc w:val="center"/>
        </w:trPr>
        <w:tc>
          <w:tcPr>
            <w:tcW w:w="1112" w:type="dxa"/>
            <w:vMerge/>
            <w:vAlign w:val="center"/>
          </w:tcPr>
          <w:p w:rsidR="006754C2" w:rsidRPr="00F70B94" w:rsidRDefault="006754C2">
            <w:pPr>
              <w:adjustRightInd w:val="0"/>
              <w:snapToGrid w:val="0"/>
              <w:spacing w:line="240" w:lineRule="exact"/>
              <w:jc w:val="center"/>
              <w:rPr>
                <w:rFonts w:eastAsia="仿宋_GB2312"/>
                <w:bCs/>
                <w:sz w:val="18"/>
                <w:szCs w:val="18"/>
              </w:rPr>
            </w:pPr>
          </w:p>
        </w:tc>
        <w:tc>
          <w:tcPr>
            <w:tcW w:w="866" w:type="dxa"/>
            <w:vAlign w:val="center"/>
          </w:tcPr>
          <w:p w:rsidR="006754C2" w:rsidRPr="00F70B94" w:rsidRDefault="008E6D57">
            <w:pPr>
              <w:widowControl/>
              <w:jc w:val="center"/>
              <w:textAlignment w:val="bottom"/>
              <w:rPr>
                <w:sz w:val="18"/>
                <w:szCs w:val="18"/>
              </w:rPr>
            </w:pPr>
            <w:r w:rsidRPr="00F70B94">
              <w:rPr>
                <w:sz w:val="18"/>
                <w:szCs w:val="18"/>
              </w:rPr>
              <w:t>4080132</w:t>
            </w:r>
          </w:p>
        </w:tc>
        <w:tc>
          <w:tcPr>
            <w:tcW w:w="3404" w:type="dxa"/>
            <w:vAlign w:val="center"/>
          </w:tcPr>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hint="eastAsia"/>
                <w:bCs/>
                <w:sz w:val="18"/>
                <w:szCs w:val="18"/>
              </w:rPr>
              <w:t>艺术综合考察课程教学实习</w:t>
            </w:r>
          </w:p>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bCs/>
                <w:sz w:val="18"/>
                <w:szCs w:val="18"/>
              </w:rPr>
              <w:t>Teaching Practice of Art Comprehensive Investigation Course</w:t>
            </w:r>
          </w:p>
        </w:tc>
        <w:tc>
          <w:tcPr>
            <w:tcW w:w="709"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2.0</w:t>
            </w:r>
          </w:p>
        </w:tc>
        <w:tc>
          <w:tcPr>
            <w:tcW w:w="708"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6</w:t>
            </w:r>
          </w:p>
        </w:tc>
        <w:tc>
          <w:tcPr>
            <w:tcW w:w="1134"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2</w:t>
            </w:r>
          </w:p>
        </w:tc>
        <w:tc>
          <w:tcPr>
            <w:tcW w:w="1582" w:type="dxa"/>
            <w:vMerge/>
            <w:vAlign w:val="center"/>
          </w:tcPr>
          <w:p w:rsidR="006754C2" w:rsidRPr="00F70B94" w:rsidRDefault="006754C2">
            <w:pPr>
              <w:adjustRightInd w:val="0"/>
              <w:snapToGrid w:val="0"/>
              <w:spacing w:line="240" w:lineRule="exact"/>
              <w:jc w:val="center"/>
              <w:rPr>
                <w:rFonts w:eastAsia="仿宋_GB2312"/>
                <w:bCs/>
                <w:sz w:val="18"/>
                <w:szCs w:val="18"/>
              </w:rPr>
            </w:pPr>
          </w:p>
        </w:tc>
      </w:tr>
      <w:tr w:rsidR="00F70B94" w:rsidRPr="00F70B94">
        <w:trPr>
          <w:trHeight w:val="454"/>
          <w:jc w:val="center"/>
        </w:trPr>
        <w:tc>
          <w:tcPr>
            <w:tcW w:w="1112" w:type="dxa"/>
            <w:vMerge/>
            <w:vAlign w:val="center"/>
          </w:tcPr>
          <w:p w:rsidR="006754C2" w:rsidRPr="00F70B94" w:rsidRDefault="006754C2">
            <w:pPr>
              <w:adjustRightInd w:val="0"/>
              <w:snapToGrid w:val="0"/>
              <w:spacing w:line="240" w:lineRule="exact"/>
              <w:jc w:val="center"/>
              <w:rPr>
                <w:rFonts w:eastAsia="仿宋_GB2312"/>
                <w:bCs/>
                <w:sz w:val="18"/>
                <w:szCs w:val="18"/>
              </w:rPr>
            </w:pPr>
          </w:p>
        </w:tc>
        <w:tc>
          <w:tcPr>
            <w:tcW w:w="866" w:type="dxa"/>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080921</w:t>
            </w:r>
          </w:p>
        </w:tc>
        <w:tc>
          <w:tcPr>
            <w:tcW w:w="3404" w:type="dxa"/>
            <w:vAlign w:val="center"/>
          </w:tcPr>
          <w:p w:rsidR="006754C2" w:rsidRPr="00F70B94" w:rsidRDefault="008E6D57">
            <w:pPr>
              <w:adjustRightInd w:val="0"/>
              <w:snapToGrid w:val="0"/>
              <w:spacing w:line="240" w:lineRule="exact"/>
              <w:jc w:val="left"/>
              <w:rPr>
                <w:rFonts w:eastAsia="仿宋_GB2312"/>
                <w:bCs/>
                <w:spacing w:val="-11"/>
                <w:sz w:val="18"/>
                <w:szCs w:val="18"/>
              </w:rPr>
            </w:pPr>
            <w:r w:rsidRPr="00F70B94">
              <w:rPr>
                <w:rFonts w:eastAsia="仿宋_GB2312" w:hint="eastAsia"/>
                <w:bCs/>
                <w:spacing w:val="-11"/>
                <w:sz w:val="18"/>
                <w:szCs w:val="18"/>
              </w:rPr>
              <w:t>动画专业（</w:t>
            </w:r>
            <w:r w:rsidRPr="00F70B94">
              <w:rPr>
                <w:rFonts w:eastAsia="仿宋_GB2312" w:hint="eastAsia"/>
                <w:bCs/>
                <w:spacing w:val="-11"/>
                <w:sz w:val="18"/>
                <w:szCs w:val="18"/>
              </w:rPr>
              <w:t>3</w:t>
            </w:r>
            <w:r w:rsidRPr="00F70B94">
              <w:rPr>
                <w:rFonts w:eastAsia="仿宋_GB2312"/>
                <w:bCs/>
                <w:spacing w:val="-11"/>
                <w:sz w:val="18"/>
                <w:szCs w:val="18"/>
              </w:rPr>
              <w:t>+4</w:t>
            </w:r>
            <w:r w:rsidRPr="00F70B94">
              <w:rPr>
                <w:rFonts w:eastAsia="仿宋_GB2312"/>
                <w:bCs/>
                <w:spacing w:val="-11"/>
                <w:sz w:val="18"/>
                <w:szCs w:val="18"/>
              </w:rPr>
              <w:t>）</w:t>
            </w:r>
            <w:r w:rsidRPr="00F70B94">
              <w:rPr>
                <w:rFonts w:eastAsia="仿宋_GB2312" w:hint="eastAsia"/>
                <w:bCs/>
                <w:spacing w:val="-11"/>
                <w:sz w:val="18"/>
                <w:szCs w:val="18"/>
              </w:rPr>
              <w:t>科研训练与课程论文（设计）</w:t>
            </w:r>
          </w:p>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bCs/>
                <w:sz w:val="18"/>
                <w:szCs w:val="18"/>
              </w:rPr>
              <w:t>Animation Professional Scientific Research Training and Course Paper</w:t>
            </w:r>
          </w:p>
        </w:tc>
        <w:tc>
          <w:tcPr>
            <w:tcW w:w="709"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2.0</w:t>
            </w:r>
          </w:p>
        </w:tc>
        <w:tc>
          <w:tcPr>
            <w:tcW w:w="708"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5-7</w:t>
            </w:r>
          </w:p>
        </w:tc>
        <w:tc>
          <w:tcPr>
            <w:tcW w:w="1134"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w:t>
            </w:r>
            <w:r w:rsidRPr="00F70B94">
              <w:rPr>
                <w:rFonts w:eastAsia="仿宋_GB2312"/>
                <w:bCs/>
                <w:sz w:val="18"/>
                <w:szCs w:val="18"/>
              </w:rPr>
              <w:t>4</w:t>
            </w:r>
            <w:r w:rsidRPr="00F70B94">
              <w:rPr>
                <w:rFonts w:eastAsia="仿宋_GB2312"/>
                <w:bCs/>
                <w:sz w:val="18"/>
                <w:szCs w:val="18"/>
              </w:rPr>
              <w:t>）</w:t>
            </w:r>
          </w:p>
        </w:tc>
        <w:tc>
          <w:tcPr>
            <w:tcW w:w="1582" w:type="dxa"/>
            <w:vMerge/>
            <w:vAlign w:val="center"/>
          </w:tcPr>
          <w:p w:rsidR="006754C2" w:rsidRPr="00F70B94" w:rsidRDefault="006754C2">
            <w:pPr>
              <w:adjustRightInd w:val="0"/>
              <w:snapToGrid w:val="0"/>
              <w:spacing w:line="240" w:lineRule="exact"/>
              <w:jc w:val="center"/>
              <w:rPr>
                <w:rFonts w:eastAsia="仿宋_GB2312"/>
                <w:bCs/>
                <w:sz w:val="18"/>
                <w:szCs w:val="18"/>
              </w:rPr>
            </w:pPr>
          </w:p>
        </w:tc>
      </w:tr>
      <w:tr w:rsidR="00F70B94" w:rsidRPr="00F70B94">
        <w:trPr>
          <w:trHeight w:val="454"/>
          <w:jc w:val="center"/>
        </w:trPr>
        <w:tc>
          <w:tcPr>
            <w:tcW w:w="1112" w:type="dxa"/>
            <w:vMerge/>
            <w:vAlign w:val="center"/>
          </w:tcPr>
          <w:p w:rsidR="006754C2" w:rsidRPr="00F70B94" w:rsidRDefault="006754C2">
            <w:pPr>
              <w:adjustRightInd w:val="0"/>
              <w:snapToGrid w:val="0"/>
              <w:spacing w:line="240" w:lineRule="exact"/>
              <w:jc w:val="center"/>
              <w:rPr>
                <w:rFonts w:eastAsia="仿宋_GB2312"/>
                <w:bCs/>
                <w:sz w:val="18"/>
                <w:szCs w:val="18"/>
              </w:rPr>
            </w:pPr>
          </w:p>
        </w:tc>
        <w:tc>
          <w:tcPr>
            <w:tcW w:w="866" w:type="dxa"/>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080922</w:t>
            </w:r>
          </w:p>
        </w:tc>
        <w:tc>
          <w:tcPr>
            <w:tcW w:w="3404" w:type="dxa"/>
            <w:vAlign w:val="center"/>
          </w:tcPr>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hint="eastAsia"/>
                <w:bCs/>
                <w:sz w:val="18"/>
                <w:szCs w:val="18"/>
              </w:rPr>
              <w:t>三维造型技法课程教学实习</w:t>
            </w:r>
          </w:p>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bCs/>
                <w:sz w:val="18"/>
                <w:szCs w:val="18"/>
              </w:rPr>
              <w:t>Teaching practice of 3D modeling technique course</w:t>
            </w:r>
          </w:p>
        </w:tc>
        <w:tc>
          <w:tcPr>
            <w:tcW w:w="709"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3.0</w:t>
            </w:r>
          </w:p>
        </w:tc>
        <w:tc>
          <w:tcPr>
            <w:tcW w:w="708"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w:t>
            </w:r>
          </w:p>
        </w:tc>
        <w:tc>
          <w:tcPr>
            <w:tcW w:w="1134"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1+(2)</w:t>
            </w:r>
          </w:p>
        </w:tc>
        <w:tc>
          <w:tcPr>
            <w:tcW w:w="1582" w:type="dxa"/>
            <w:vMerge/>
            <w:vAlign w:val="center"/>
          </w:tcPr>
          <w:p w:rsidR="006754C2" w:rsidRPr="00F70B94" w:rsidRDefault="006754C2">
            <w:pPr>
              <w:adjustRightInd w:val="0"/>
              <w:snapToGrid w:val="0"/>
              <w:spacing w:line="240" w:lineRule="exact"/>
              <w:jc w:val="center"/>
              <w:rPr>
                <w:rFonts w:eastAsia="仿宋_GB2312"/>
                <w:bCs/>
                <w:sz w:val="18"/>
                <w:szCs w:val="18"/>
              </w:rPr>
            </w:pPr>
          </w:p>
        </w:tc>
      </w:tr>
      <w:tr w:rsidR="00F70B94" w:rsidRPr="00F70B94">
        <w:trPr>
          <w:trHeight w:val="454"/>
          <w:jc w:val="center"/>
        </w:trPr>
        <w:tc>
          <w:tcPr>
            <w:tcW w:w="1112" w:type="dxa"/>
            <w:vMerge/>
            <w:vAlign w:val="center"/>
          </w:tcPr>
          <w:p w:rsidR="006754C2" w:rsidRPr="00F70B94" w:rsidRDefault="006754C2">
            <w:pPr>
              <w:adjustRightInd w:val="0"/>
              <w:snapToGrid w:val="0"/>
              <w:spacing w:line="240" w:lineRule="exact"/>
              <w:jc w:val="center"/>
              <w:rPr>
                <w:rFonts w:eastAsia="仿宋_GB2312"/>
                <w:bCs/>
                <w:sz w:val="18"/>
                <w:szCs w:val="18"/>
              </w:rPr>
            </w:pPr>
          </w:p>
        </w:tc>
        <w:tc>
          <w:tcPr>
            <w:tcW w:w="866" w:type="dxa"/>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080923</w:t>
            </w:r>
          </w:p>
        </w:tc>
        <w:tc>
          <w:tcPr>
            <w:tcW w:w="3404" w:type="dxa"/>
            <w:vAlign w:val="center"/>
          </w:tcPr>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hint="eastAsia"/>
                <w:bCs/>
                <w:sz w:val="18"/>
                <w:szCs w:val="18"/>
              </w:rPr>
              <w:t>光影表现技法课程教学实习</w:t>
            </w:r>
          </w:p>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bCs/>
                <w:sz w:val="18"/>
                <w:szCs w:val="18"/>
              </w:rPr>
              <w:t>Teaching practice of light and shadow expression technique course</w:t>
            </w:r>
          </w:p>
        </w:tc>
        <w:tc>
          <w:tcPr>
            <w:tcW w:w="709"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3.0</w:t>
            </w:r>
          </w:p>
        </w:tc>
        <w:tc>
          <w:tcPr>
            <w:tcW w:w="708"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4</w:t>
            </w:r>
          </w:p>
        </w:tc>
        <w:tc>
          <w:tcPr>
            <w:tcW w:w="1134"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1+(2)</w:t>
            </w:r>
          </w:p>
        </w:tc>
        <w:tc>
          <w:tcPr>
            <w:tcW w:w="1582" w:type="dxa"/>
            <w:vMerge/>
            <w:vAlign w:val="center"/>
          </w:tcPr>
          <w:p w:rsidR="006754C2" w:rsidRPr="00F70B94" w:rsidRDefault="006754C2">
            <w:pPr>
              <w:adjustRightInd w:val="0"/>
              <w:snapToGrid w:val="0"/>
              <w:spacing w:line="240" w:lineRule="exact"/>
              <w:jc w:val="center"/>
              <w:rPr>
                <w:rFonts w:eastAsia="仿宋_GB2312"/>
                <w:bCs/>
                <w:sz w:val="18"/>
                <w:szCs w:val="18"/>
              </w:rPr>
            </w:pPr>
          </w:p>
        </w:tc>
      </w:tr>
      <w:tr w:rsidR="00F70B94" w:rsidRPr="00F70B94">
        <w:trPr>
          <w:trHeight w:val="454"/>
          <w:jc w:val="center"/>
        </w:trPr>
        <w:tc>
          <w:tcPr>
            <w:tcW w:w="1112" w:type="dxa"/>
            <w:vMerge/>
            <w:vAlign w:val="center"/>
          </w:tcPr>
          <w:p w:rsidR="006754C2" w:rsidRPr="00F70B94" w:rsidRDefault="006754C2">
            <w:pPr>
              <w:adjustRightInd w:val="0"/>
              <w:snapToGrid w:val="0"/>
              <w:spacing w:line="240" w:lineRule="exact"/>
              <w:jc w:val="center"/>
              <w:rPr>
                <w:rFonts w:eastAsia="仿宋_GB2312"/>
                <w:bCs/>
                <w:sz w:val="18"/>
                <w:szCs w:val="18"/>
              </w:rPr>
            </w:pPr>
          </w:p>
        </w:tc>
        <w:tc>
          <w:tcPr>
            <w:tcW w:w="866" w:type="dxa"/>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080924</w:t>
            </w:r>
          </w:p>
        </w:tc>
        <w:tc>
          <w:tcPr>
            <w:tcW w:w="3404" w:type="dxa"/>
            <w:vAlign w:val="center"/>
          </w:tcPr>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hint="eastAsia"/>
                <w:bCs/>
                <w:sz w:val="18"/>
                <w:szCs w:val="18"/>
              </w:rPr>
              <w:t>角色表演技法课程教学实习</w:t>
            </w:r>
          </w:p>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bCs/>
                <w:sz w:val="18"/>
                <w:szCs w:val="18"/>
              </w:rPr>
              <w:t>Teaching practice of role performance skills course</w:t>
            </w:r>
          </w:p>
        </w:tc>
        <w:tc>
          <w:tcPr>
            <w:tcW w:w="709"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3.0</w:t>
            </w:r>
          </w:p>
        </w:tc>
        <w:tc>
          <w:tcPr>
            <w:tcW w:w="708"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5</w:t>
            </w:r>
          </w:p>
        </w:tc>
        <w:tc>
          <w:tcPr>
            <w:tcW w:w="1134"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1+(2)</w:t>
            </w:r>
          </w:p>
        </w:tc>
        <w:tc>
          <w:tcPr>
            <w:tcW w:w="1582" w:type="dxa"/>
            <w:vMerge/>
            <w:vAlign w:val="center"/>
          </w:tcPr>
          <w:p w:rsidR="006754C2" w:rsidRPr="00F70B94" w:rsidRDefault="006754C2">
            <w:pPr>
              <w:adjustRightInd w:val="0"/>
              <w:snapToGrid w:val="0"/>
              <w:spacing w:line="240" w:lineRule="exact"/>
              <w:jc w:val="center"/>
              <w:rPr>
                <w:rFonts w:eastAsia="仿宋_GB2312"/>
                <w:bCs/>
                <w:sz w:val="18"/>
                <w:szCs w:val="18"/>
              </w:rPr>
            </w:pPr>
          </w:p>
        </w:tc>
      </w:tr>
      <w:tr w:rsidR="00F70B94" w:rsidRPr="00F70B94">
        <w:trPr>
          <w:trHeight w:val="454"/>
          <w:jc w:val="center"/>
        </w:trPr>
        <w:tc>
          <w:tcPr>
            <w:tcW w:w="1112" w:type="dxa"/>
            <w:vMerge/>
            <w:vAlign w:val="center"/>
          </w:tcPr>
          <w:p w:rsidR="006754C2" w:rsidRPr="00F70B94" w:rsidRDefault="006754C2">
            <w:pPr>
              <w:adjustRightInd w:val="0"/>
              <w:snapToGrid w:val="0"/>
              <w:spacing w:line="240" w:lineRule="exact"/>
              <w:jc w:val="center"/>
              <w:rPr>
                <w:rFonts w:eastAsia="仿宋_GB2312"/>
                <w:bCs/>
                <w:sz w:val="18"/>
                <w:szCs w:val="18"/>
              </w:rPr>
            </w:pPr>
          </w:p>
        </w:tc>
        <w:tc>
          <w:tcPr>
            <w:tcW w:w="866" w:type="dxa"/>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080925</w:t>
            </w:r>
          </w:p>
        </w:tc>
        <w:tc>
          <w:tcPr>
            <w:tcW w:w="3404" w:type="dxa"/>
            <w:vAlign w:val="center"/>
          </w:tcPr>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hint="eastAsia"/>
                <w:bCs/>
                <w:sz w:val="18"/>
                <w:szCs w:val="18"/>
              </w:rPr>
              <w:t>三维特效制作课程教学实习</w:t>
            </w:r>
          </w:p>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bCs/>
                <w:sz w:val="18"/>
                <w:szCs w:val="18"/>
              </w:rPr>
              <w:t>Teaching practice of 3D special effects production course</w:t>
            </w:r>
          </w:p>
        </w:tc>
        <w:tc>
          <w:tcPr>
            <w:tcW w:w="709"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3.0</w:t>
            </w:r>
          </w:p>
        </w:tc>
        <w:tc>
          <w:tcPr>
            <w:tcW w:w="708"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6</w:t>
            </w:r>
          </w:p>
        </w:tc>
        <w:tc>
          <w:tcPr>
            <w:tcW w:w="1134"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w:t>
            </w:r>
          </w:p>
        </w:tc>
        <w:tc>
          <w:tcPr>
            <w:tcW w:w="1582" w:type="dxa"/>
            <w:vMerge/>
            <w:vAlign w:val="center"/>
          </w:tcPr>
          <w:p w:rsidR="006754C2" w:rsidRPr="00F70B94" w:rsidRDefault="006754C2">
            <w:pPr>
              <w:adjustRightInd w:val="0"/>
              <w:snapToGrid w:val="0"/>
              <w:spacing w:line="240" w:lineRule="exact"/>
              <w:jc w:val="center"/>
              <w:rPr>
                <w:rFonts w:eastAsia="仿宋_GB2312"/>
                <w:bCs/>
                <w:sz w:val="18"/>
                <w:szCs w:val="18"/>
              </w:rPr>
            </w:pPr>
          </w:p>
        </w:tc>
      </w:tr>
      <w:tr w:rsidR="00F70B94" w:rsidRPr="00F70B94">
        <w:trPr>
          <w:trHeight w:val="454"/>
          <w:jc w:val="center"/>
        </w:trPr>
        <w:tc>
          <w:tcPr>
            <w:tcW w:w="1112" w:type="dxa"/>
            <w:vMerge/>
            <w:vAlign w:val="center"/>
          </w:tcPr>
          <w:p w:rsidR="006754C2" w:rsidRPr="00F70B94" w:rsidRDefault="006754C2">
            <w:pPr>
              <w:adjustRightInd w:val="0"/>
              <w:snapToGrid w:val="0"/>
              <w:spacing w:line="240" w:lineRule="exact"/>
              <w:jc w:val="center"/>
              <w:rPr>
                <w:rFonts w:eastAsia="仿宋_GB2312"/>
                <w:bCs/>
                <w:sz w:val="18"/>
                <w:szCs w:val="18"/>
              </w:rPr>
            </w:pPr>
          </w:p>
        </w:tc>
        <w:tc>
          <w:tcPr>
            <w:tcW w:w="866" w:type="dxa"/>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080926</w:t>
            </w:r>
          </w:p>
        </w:tc>
        <w:tc>
          <w:tcPr>
            <w:tcW w:w="3404" w:type="dxa"/>
            <w:vAlign w:val="center"/>
          </w:tcPr>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hint="eastAsia"/>
                <w:bCs/>
                <w:sz w:val="18"/>
                <w:szCs w:val="18"/>
              </w:rPr>
              <w:t>后期创作综合课程教学实习</w:t>
            </w:r>
          </w:p>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bCs/>
                <w:sz w:val="18"/>
                <w:szCs w:val="18"/>
              </w:rPr>
              <w:t>Teaching practice of post creative comprehensive course</w:t>
            </w:r>
          </w:p>
        </w:tc>
        <w:tc>
          <w:tcPr>
            <w:tcW w:w="709"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3.0</w:t>
            </w:r>
          </w:p>
        </w:tc>
        <w:tc>
          <w:tcPr>
            <w:tcW w:w="708"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7</w:t>
            </w:r>
          </w:p>
        </w:tc>
        <w:tc>
          <w:tcPr>
            <w:tcW w:w="1134"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3</w:t>
            </w:r>
          </w:p>
        </w:tc>
        <w:tc>
          <w:tcPr>
            <w:tcW w:w="1582" w:type="dxa"/>
            <w:vMerge/>
            <w:vAlign w:val="center"/>
          </w:tcPr>
          <w:p w:rsidR="006754C2" w:rsidRPr="00F70B94" w:rsidRDefault="006754C2">
            <w:pPr>
              <w:adjustRightInd w:val="0"/>
              <w:snapToGrid w:val="0"/>
              <w:spacing w:line="240" w:lineRule="exact"/>
              <w:jc w:val="center"/>
              <w:rPr>
                <w:rFonts w:eastAsia="仿宋_GB2312"/>
                <w:bCs/>
                <w:sz w:val="18"/>
                <w:szCs w:val="18"/>
              </w:rPr>
            </w:pPr>
          </w:p>
        </w:tc>
      </w:tr>
      <w:tr w:rsidR="00F70B94" w:rsidRPr="00F70B94">
        <w:trPr>
          <w:trHeight w:val="451"/>
          <w:jc w:val="center"/>
        </w:trPr>
        <w:tc>
          <w:tcPr>
            <w:tcW w:w="1112" w:type="dxa"/>
            <w:vMerge w:val="restart"/>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
                <w:sz w:val="18"/>
                <w:szCs w:val="18"/>
              </w:rPr>
              <w:t>毕业实习、毕业论文（设计）</w:t>
            </w:r>
          </w:p>
        </w:tc>
        <w:tc>
          <w:tcPr>
            <w:tcW w:w="866" w:type="dxa"/>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080927</w:t>
            </w:r>
          </w:p>
        </w:tc>
        <w:tc>
          <w:tcPr>
            <w:tcW w:w="3404" w:type="dxa"/>
            <w:vAlign w:val="center"/>
          </w:tcPr>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bCs/>
                <w:sz w:val="18"/>
                <w:szCs w:val="18"/>
              </w:rPr>
              <w:t>毕业创作与实习</w:t>
            </w:r>
            <w:r w:rsidRPr="00F70B94">
              <w:rPr>
                <w:rFonts w:eastAsia="仿宋_GB2312" w:hint="eastAsia"/>
                <w:bCs/>
                <w:sz w:val="18"/>
                <w:szCs w:val="18"/>
              </w:rPr>
              <w:t>Ⅰ</w:t>
            </w:r>
          </w:p>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hint="eastAsia"/>
                <w:bCs/>
                <w:sz w:val="18"/>
                <w:szCs w:val="18"/>
              </w:rPr>
              <w:t xml:space="preserve">Graduation Creation and Internship </w:t>
            </w:r>
            <w:r w:rsidRPr="00F70B94">
              <w:rPr>
                <w:rFonts w:eastAsia="仿宋_GB2312" w:hint="eastAsia"/>
                <w:bCs/>
                <w:sz w:val="18"/>
                <w:szCs w:val="18"/>
              </w:rPr>
              <w:t>Ⅰ</w:t>
            </w:r>
          </w:p>
        </w:tc>
        <w:tc>
          <w:tcPr>
            <w:tcW w:w="709"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4.0</w:t>
            </w:r>
          </w:p>
        </w:tc>
        <w:tc>
          <w:tcPr>
            <w:tcW w:w="708"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7</w:t>
            </w:r>
          </w:p>
        </w:tc>
        <w:tc>
          <w:tcPr>
            <w:tcW w:w="1134"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8</w:t>
            </w:r>
          </w:p>
        </w:tc>
        <w:tc>
          <w:tcPr>
            <w:tcW w:w="1582" w:type="dxa"/>
            <w:vMerge w:val="restart"/>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hint="eastAsia"/>
                <w:bCs/>
                <w:sz w:val="18"/>
                <w:szCs w:val="18"/>
              </w:rPr>
              <w:t>动漫与</w:t>
            </w:r>
            <w:r w:rsidRPr="00F70B94">
              <w:rPr>
                <w:rFonts w:eastAsia="仿宋_GB2312"/>
                <w:bCs/>
                <w:sz w:val="18"/>
                <w:szCs w:val="18"/>
              </w:rPr>
              <w:t>传媒学院</w:t>
            </w:r>
          </w:p>
        </w:tc>
      </w:tr>
      <w:tr w:rsidR="00F70B94" w:rsidRPr="00F70B94">
        <w:trPr>
          <w:trHeight w:val="454"/>
          <w:jc w:val="center"/>
        </w:trPr>
        <w:tc>
          <w:tcPr>
            <w:tcW w:w="1112" w:type="dxa"/>
            <w:vMerge/>
            <w:vAlign w:val="center"/>
          </w:tcPr>
          <w:p w:rsidR="006754C2" w:rsidRPr="00F70B94" w:rsidRDefault="006754C2">
            <w:pPr>
              <w:adjustRightInd w:val="0"/>
              <w:snapToGrid w:val="0"/>
              <w:spacing w:line="240" w:lineRule="exact"/>
              <w:jc w:val="center"/>
              <w:rPr>
                <w:rFonts w:eastAsia="仿宋_GB2312"/>
                <w:bCs/>
                <w:sz w:val="18"/>
                <w:szCs w:val="18"/>
              </w:rPr>
            </w:pPr>
          </w:p>
        </w:tc>
        <w:tc>
          <w:tcPr>
            <w:tcW w:w="866" w:type="dxa"/>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080928</w:t>
            </w:r>
          </w:p>
        </w:tc>
        <w:tc>
          <w:tcPr>
            <w:tcW w:w="3404" w:type="dxa"/>
            <w:vAlign w:val="center"/>
          </w:tcPr>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bCs/>
                <w:sz w:val="18"/>
                <w:szCs w:val="18"/>
              </w:rPr>
              <w:t>毕业创作与实习</w:t>
            </w:r>
            <w:r w:rsidRPr="00F70B94">
              <w:rPr>
                <w:rFonts w:eastAsia="仿宋_GB2312" w:hint="eastAsia"/>
                <w:bCs/>
                <w:sz w:val="18"/>
                <w:szCs w:val="18"/>
              </w:rPr>
              <w:t>Ⅱ</w:t>
            </w:r>
          </w:p>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hint="eastAsia"/>
                <w:bCs/>
                <w:sz w:val="18"/>
                <w:szCs w:val="18"/>
              </w:rPr>
              <w:t xml:space="preserve">Graduation Creation and Internship </w:t>
            </w:r>
            <w:r w:rsidRPr="00F70B94">
              <w:rPr>
                <w:rFonts w:eastAsia="仿宋_GB2312" w:hint="eastAsia"/>
                <w:bCs/>
                <w:sz w:val="18"/>
                <w:szCs w:val="18"/>
              </w:rPr>
              <w:t>Ⅱ</w:t>
            </w:r>
          </w:p>
        </w:tc>
        <w:tc>
          <w:tcPr>
            <w:tcW w:w="709"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4.0</w:t>
            </w:r>
          </w:p>
        </w:tc>
        <w:tc>
          <w:tcPr>
            <w:tcW w:w="708"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8</w:t>
            </w:r>
          </w:p>
        </w:tc>
        <w:tc>
          <w:tcPr>
            <w:tcW w:w="1134"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12</w:t>
            </w:r>
          </w:p>
        </w:tc>
        <w:tc>
          <w:tcPr>
            <w:tcW w:w="1582" w:type="dxa"/>
            <w:vMerge/>
            <w:vAlign w:val="center"/>
          </w:tcPr>
          <w:p w:rsidR="006754C2" w:rsidRPr="00F70B94" w:rsidRDefault="006754C2">
            <w:pPr>
              <w:adjustRightInd w:val="0"/>
              <w:snapToGrid w:val="0"/>
              <w:spacing w:line="240" w:lineRule="exact"/>
              <w:jc w:val="center"/>
              <w:rPr>
                <w:rFonts w:eastAsia="仿宋_GB2312"/>
                <w:bCs/>
                <w:sz w:val="18"/>
                <w:szCs w:val="18"/>
              </w:rPr>
            </w:pPr>
          </w:p>
        </w:tc>
      </w:tr>
      <w:tr w:rsidR="00F70B94" w:rsidRPr="00F70B94">
        <w:trPr>
          <w:trHeight w:val="454"/>
          <w:jc w:val="center"/>
        </w:trPr>
        <w:tc>
          <w:tcPr>
            <w:tcW w:w="1112" w:type="dxa"/>
            <w:vMerge/>
            <w:vAlign w:val="center"/>
          </w:tcPr>
          <w:p w:rsidR="006754C2" w:rsidRPr="00F70B94" w:rsidRDefault="006754C2">
            <w:pPr>
              <w:adjustRightInd w:val="0"/>
              <w:snapToGrid w:val="0"/>
              <w:spacing w:line="240" w:lineRule="exact"/>
              <w:jc w:val="center"/>
              <w:rPr>
                <w:rFonts w:eastAsia="仿宋_GB2312"/>
                <w:bCs/>
                <w:sz w:val="18"/>
                <w:szCs w:val="18"/>
              </w:rPr>
            </w:pPr>
          </w:p>
        </w:tc>
        <w:tc>
          <w:tcPr>
            <w:tcW w:w="866" w:type="dxa"/>
            <w:vAlign w:val="center"/>
          </w:tcPr>
          <w:p w:rsidR="006754C2" w:rsidRPr="00F70B94" w:rsidRDefault="008E6D57">
            <w:pPr>
              <w:widowControl/>
              <w:jc w:val="center"/>
              <w:textAlignment w:val="bottom"/>
              <w:rPr>
                <w:sz w:val="18"/>
                <w:szCs w:val="18"/>
              </w:rPr>
            </w:pPr>
            <w:r w:rsidRPr="00F70B94">
              <w:rPr>
                <w:rFonts w:hint="eastAsia"/>
                <w:sz w:val="18"/>
                <w:szCs w:val="18"/>
              </w:rPr>
              <w:t>4</w:t>
            </w:r>
            <w:r w:rsidRPr="00F70B94">
              <w:rPr>
                <w:sz w:val="18"/>
                <w:szCs w:val="18"/>
              </w:rPr>
              <w:t>080929</w:t>
            </w:r>
          </w:p>
        </w:tc>
        <w:tc>
          <w:tcPr>
            <w:tcW w:w="3404" w:type="dxa"/>
            <w:vAlign w:val="center"/>
          </w:tcPr>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bCs/>
                <w:sz w:val="18"/>
                <w:szCs w:val="18"/>
              </w:rPr>
              <w:t>毕业设计阐述</w:t>
            </w:r>
          </w:p>
          <w:p w:rsidR="006754C2" w:rsidRPr="00F70B94" w:rsidRDefault="008E6D57">
            <w:pPr>
              <w:adjustRightInd w:val="0"/>
              <w:snapToGrid w:val="0"/>
              <w:spacing w:line="240" w:lineRule="exact"/>
              <w:jc w:val="left"/>
              <w:rPr>
                <w:rFonts w:eastAsia="仿宋_GB2312"/>
                <w:bCs/>
                <w:sz w:val="18"/>
                <w:szCs w:val="18"/>
              </w:rPr>
            </w:pPr>
            <w:r w:rsidRPr="00F70B94">
              <w:rPr>
                <w:rFonts w:eastAsia="仿宋_GB2312"/>
                <w:bCs/>
                <w:sz w:val="18"/>
                <w:szCs w:val="18"/>
              </w:rPr>
              <w:t>Graduation project description</w:t>
            </w:r>
          </w:p>
        </w:tc>
        <w:tc>
          <w:tcPr>
            <w:tcW w:w="709"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2.0</w:t>
            </w:r>
          </w:p>
        </w:tc>
        <w:tc>
          <w:tcPr>
            <w:tcW w:w="708"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8</w:t>
            </w:r>
          </w:p>
        </w:tc>
        <w:tc>
          <w:tcPr>
            <w:tcW w:w="1134" w:type="dxa"/>
            <w:vAlign w:val="center"/>
          </w:tcPr>
          <w:p w:rsidR="006754C2" w:rsidRPr="00F70B94" w:rsidRDefault="008E6D57">
            <w:pPr>
              <w:adjustRightInd w:val="0"/>
              <w:snapToGrid w:val="0"/>
              <w:spacing w:line="240" w:lineRule="exact"/>
              <w:jc w:val="center"/>
              <w:rPr>
                <w:rFonts w:eastAsia="仿宋_GB2312"/>
                <w:bCs/>
                <w:sz w:val="18"/>
                <w:szCs w:val="18"/>
              </w:rPr>
            </w:pPr>
            <w:r w:rsidRPr="00F70B94">
              <w:rPr>
                <w:rFonts w:eastAsia="仿宋_GB2312"/>
                <w:bCs/>
                <w:sz w:val="18"/>
                <w:szCs w:val="18"/>
              </w:rPr>
              <w:t>5</w:t>
            </w:r>
          </w:p>
        </w:tc>
        <w:tc>
          <w:tcPr>
            <w:tcW w:w="1582" w:type="dxa"/>
            <w:vMerge/>
            <w:vAlign w:val="center"/>
          </w:tcPr>
          <w:p w:rsidR="006754C2" w:rsidRPr="00F70B94" w:rsidRDefault="006754C2">
            <w:pPr>
              <w:adjustRightInd w:val="0"/>
              <w:snapToGrid w:val="0"/>
              <w:spacing w:line="240" w:lineRule="exact"/>
              <w:jc w:val="center"/>
              <w:rPr>
                <w:rFonts w:eastAsia="仿宋_GB2312"/>
                <w:bCs/>
                <w:sz w:val="18"/>
                <w:szCs w:val="18"/>
              </w:rPr>
            </w:pPr>
          </w:p>
        </w:tc>
      </w:tr>
      <w:tr w:rsidR="00F70B94" w:rsidRPr="00F70B94">
        <w:trPr>
          <w:trHeight w:val="454"/>
          <w:jc w:val="center"/>
        </w:trPr>
        <w:tc>
          <w:tcPr>
            <w:tcW w:w="5382" w:type="dxa"/>
            <w:gridSpan w:val="3"/>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b/>
                <w:sz w:val="18"/>
                <w:szCs w:val="18"/>
              </w:rPr>
              <w:t>合计</w:t>
            </w:r>
          </w:p>
        </w:tc>
        <w:tc>
          <w:tcPr>
            <w:tcW w:w="709" w:type="dxa"/>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hint="eastAsia"/>
                <w:b/>
                <w:sz w:val="18"/>
                <w:szCs w:val="18"/>
              </w:rPr>
              <w:t>4</w:t>
            </w:r>
            <w:r w:rsidRPr="00F70B94">
              <w:rPr>
                <w:rFonts w:eastAsia="仿宋_GB2312"/>
                <w:b/>
                <w:sz w:val="18"/>
                <w:szCs w:val="18"/>
              </w:rPr>
              <w:t>1</w:t>
            </w:r>
          </w:p>
        </w:tc>
        <w:tc>
          <w:tcPr>
            <w:tcW w:w="708" w:type="dxa"/>
            <w:vAlign w:val="center"/>
          </w:tcPr>
          <w:p w:rsidR="006754C2" w:rsidRPr="00F70B94" w:rsidRDefault="006754C2">
            <w:pPr>
              <w:adjustRightInd w:val="0"/>
              <w:snapToGrid w:val="0"/>
              <w:spacing w:line="240" w:lineRule="exact"/>
              <w:jc w:val="center"/>
              <w:rPr>
                <w:rFonts w:eastAsia="仿宋_GB2312"/>
                <w:b/>
                <w:sz w:val="18"/>
                <w:szCs w:val="18"/>
              </w:rPr>
            </w:pPr>
          </w:p>
        </w:tc>
        <w:tc>
          <w:tcPr>
            <w:tcW w:w="1134" w:type="dxa"/>
            <w:vAlign w:val="center"/>
          </w:tcPr>
          <w:p w:rsidR="006754C2" w:rsidRPr="00F70B94" w:rsidRDefault="008E6D57">
            <w:pPr>
              <w:adjustRightInd w:val="0"/>
              <w:snapToGrid w:val="0"/>
              <w:spacing w:line="240" w:lineRule="exact"/>
              <w:jc w:val="center"/>
              <w:rPr>
                <w:rFonts w:eastAsia="仿宋_GB2312"/>
                <w:b/>
                <w:sz w:val="18"/>
                <w:szCs w:val="18"/>
              </w:rPr>
            </w:pPr>
            <w:r w:rsidRPr="00F70B94">
              <w:rPr>
                <w:rFonts w:eastAsia="仿宋_GB2312" w:hint="eastAsia"/>
                <w:b/>
                <w:sz w:val="18"/>
                <w:szCs w:val="18"/>
              </w:rPr>
              <w:t>3</w:t>
            </w:r>
            <w:r w:rsidRPr="00F70B94">
              <w:rPr>
                <w:rFonts w:eastAsia="仿宋_GB2312"/>
                <w:b/>
                <w:sz w:val="18"/>
                <w:szCs w:val="18"/>
              </w:rPr>
              <w:t>9+</w:t>
            </w:r>
            <w:r w:rsidRPr="00F70B94">
              <w:rPr>
                <w:rFonts w:eastAsia="仿宋_GB2312"/>
                <w:b/>
                <w:sz w:val="18"/>
                <w:szCs w:val="18"/>
              </w:rPr>
              <w:t>（</w:t>
            </w:r>
            <w:r w:rsidRPr="00F70B94">
              <w:rPr>
                <w:rFonts w:eastAsia="仿宋_GB2312" w:hint="eastAsia"/>
                <w:b/>
                <w:sz w:val="18"/>
                <w:szCs w:val="18"/>
              </w:rPr>
              <w:t>4</w:t>
            </w:r>
            <w:r w:rsidRPr="00F70B94">
              <w:rPr>
                <w:rFonts w:eastAsia="仿宋_GB2312"/>
                <w:b/>
                <w:sz w:val="18"/>
                <w:szCs w:val="18"/>
              </w:rPr>
              <w:t>0</w:t>
            </w:r>
            <w:r w:rsidRPr="00F70B94">
              <w:rPr>
                <w:rFonts w:eastAsia="仿宋_GB2312"/>
                <w:b/>
                <w:sz w:val="18"/>
                <w:szCs w:val="18"/>
              </w:rPr>
              <w:t>学时</w:t>
            </w:r>
            <w:r w:rsidRPr="00F70B94">
              <w:rPr>
                <w:rFonts w:eastAsia="仿宋_GB2312"/>
                <w:b/>
                <w:sz w:val="18"/>
                <w:szCs w:val="18"/>
              </w:rPr>
              <w:t>+21.5</w:t>
            </w:r>
            <w:r w:rsidRPr="00F70B94">
              <w:rPr>
                <w:rFonts w:eastAsia="仿宋_GB2312"/>
                <w:b/>
                <w:sz w:val="18"/>
                <w:szCs w:val="18"/>
              </w:rPr>
              <w:t>周）</w:t>
            </w:r>
          </w:p>
        </w:tc>
        <w:tc>
          <w:tcPr>
            <w:tcW w:w="1582" w:type="dxa"/>
            <w:vAlign w:val="center"/>
          </w:tcPr>
          <w:p w:rsidR="006754C2" w:rsidRPr="00F70B94" w:rsidRDefault="006754C2">
            <w:pPr>
              <w:adjustRightInd w:val="0"/>
              <w:snapToGrid w:val="0"/>
              <w:spacing w:line="240" w:lineRule="exact"/>
              <w:jc w:val="center"/>
              <w:rPr>
                <w:rFonts w:eastAsia="仿宋_GB2312"/>
                <w:b/>
                <w:sz w:val="18"/>
                <w:szCs w:val="18"/>
              </w:rPr>
            </w:pPr>
          </w:p>
        </w:tc>
      </w:tr>
    </w:tbl>
    <w:p w:rsidR="006754C2" w:rsidRPr="00F70B94" w:rsidRDefault="006754C2">
      <w:pPr>
        <w:adjustRightInd w:val="0"/>
        <w:spacing w:line="360" w:lineRule="auto"/>
        <w:ind w:firstLineChars="200" w:firstLine="600"/>
        <w:rPr>
          <w:rFonts w:eastAsia="黑体"/>
          <w:bCs/>
          <w:sz w:val="30"/>
          <w:szCs w:val="30"/>
        </w:rPr>
        <w:sectPr w:rsidR="006754C2" w:rsidRPr="00F70B94">
          <w:footerReference w:type="even" r:id="rId7"/>
          <w:footerReference w:type="default" r:id="rId8"/>
          <w:pgSz w:w="11906" w:h="16838"/>
          <w:pgMar w:top="1417" w:right="1417" w:bottom="1417" w:left="1417" w:header="851" w:footer="992" w:gutter="0"/>
          <w:cols w:space="720"/>
          <w:docGrid w:linePitch="312"/>
        </w:sectPr>
      </w:pPr>
    </w:p>
    <w:p w:rsidR="006754C2" w:rsidRPr="00F70B94" w:rsidRDefault="008E6D57">
      <w:pPr>
        <w:adjustRightInd w:val="0"/>
        <w:spacing w:line="360" w:lineRule="auto"/>
        <w:ind w:firstLineChars="200" w:firstLine="560"/>
        <w:rPr>
          <w:rFonts w:eastAsia="黑体"/>
          <w:bCs/>
          <w:sz w:val="28"/>
          <w:szCs w:val="28"/>
        </w:rPr>
      </w:pPr>
      <w:r w:rsidRPr="00F70B94">
        <w:rPr>
          <w:rFonts w:eastAsia="黑体"/>
          <w:bCs/>
          <w:sz w:val="28"/>
          <w:szCs w:val="28"/>
        </w:rPr>
        <w:lastRenderedPageBreak/>
        <w:t>八、课程介绍及修读指导建议</w:t>
      </w:r>
    </w:p>
    <w:p w:rsidR="006754C2" w:rsidRPr="00F70B94" w:rsidRDefault="008E6D57">
      <w:pPr>
        <w:spacing w:line="360" w:lineRule="auto"/>
        <w:ind w:firstLineChars="200" w:firstLine="480"/>
        <w:jc w:val="center"/>
        <w:rPr>
          <w:rFonts w:eastAsia="黑体"/>
          <w:sz w:val="24"/>
        </w:rPr>
      </w:pPr>
      <w:r w:rsidRPr="00F70B94">
        <w:rPr>
          <w:rFonts w:eastAsia="黑体"/>
          <w:sz w:val="24"/>
        </w:rPr>
        <w:t>动画专业（</w:t>
      </w:r>
      <w:r w:rsidRPr="00F70B94">
        <w:rPr>
          <w:rFonts w:eastAsia="黑体" w:hint="eastAsia"/>
          <w:sz w:val="24"/>
        </w:rPr>
        <w:t>3</w:t>
      </w:r>
      <w:r w:rsidRPr="00F70B94">
        <w:rPr>
          <w:rFonts w:eastAsia="黑体"/>
          <w:sz w:val="24"/>
        </w:rPr>
        <w:t>+4</w:t>
      </w:r>
      <w:r w:rsidRPr="00F70B94">
        <w:rPr>
          <w:rFonts w:eastAsia="黑体"/>
          <w:sz w:val="24"/>
        </w:rPr>
        <w:t>对口贯通培养）课程介绍及修读指导意见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737"/>
        <w:gridCol w:w="2645"/>
        <w:gridCol w:w="7414"/>
        <w:gridCol w:w="2787"/>
      </w:tblGrid>
      <w:tr w:rsidR="00F70B94" w:rsidRPr="00F70B94">
        <w:trPr>
          <w:trHeight w:val="454"/>
        </w:trPr>
        <w:tc>
          <w:tcPr>
            <w:tcW w:w="483" w:type="pct"/>
            <w:gridSpan w:val="2"/>
            <w:vAlign w:val="center"/>
          </w:tcPr>
          <w:p w:rsidR="006754C2" w:rsidRPr="00F70B94" w:rsidRDefault="008E6D57">
            <w:pPr>
              <w:adjustRightInd w:val="0"/>
              <w:snapToGrid w:val="0"/>
              <w:spacing w:line="240" w:lineRule="exact"/>
              <w:jc w:val="center"/>
              <w:rPr>
                <w:rFonts w:eastAsia="仿宋_GB2312"/>
                <w:b/>
                <w:bCs/>
                <w:sz w:val="18"/>
                <w:szCs w:val="18"/>
              </w:rPr>
            </w:pPr>
            <w:r w:rsidRPr="00F70B94">
              <w:rPr>
                <w:rFonts w:eastAsia="仿宋_GB2312"/>
                <w:b/>
                <w:bCs/>
                <w:sz w:val="18"/>
                <w:szCs w:val="18"/>
              </w:rPr>
              <w:t>课程类别</w:t>
            </w:r>
          </w:p>
        </w:tc>
        <w:tc>
          <w:tcPr>
            <w:tcW w:w="930" w:type="pct"/>
            <w:vAlign w:val="center"/>
          </w:tcPr>
          <w:p w:rsidR="006754C2" w:rsidRPr="00F70B94" w:rsidRDefault="008E6D57">
            <w:pPr>
              <w:adjustRightInd w:val="0"/>
              <w:snapToGrid w:val="0"/>
              <w:spacing w:line="240" w:lineRule="exact"/>
              <w:jc w:val="center"/>
              <w:rPr>
                <w:rFonts w:eastAsia="仿宋_GB2312"/>
                <w:b/>
                <w:bCs/>
                <w:sz w:val="18"/>
                <w:szCs w:val="18"/>
              </w:rPr>
            </w:pPr>
            <w:r w:rsidRPr="00F70B94">
              <w:rPr>
                <w:rFonts w:eastAsia="仿宋_GB2312"/>
                <w:b/>
                <w:bCs/>
                <w:sz w:val="18"/>
                <w:szCs w:val="18"/>
              </w:rPr>
              <w:t>课程名称</w:t>
            </w:r>
          </w:p>
        </w:tc>
        <w:tc>
          <w:tcPr>
            <w:tcW w:w="2607" w:type="pct"/>
            <w:vAlign w:val="center"/>
          </w:tcPr>
          <w:p w:rsidR="006754C2" w:rsidRPr="00F70B94" w:rsidRDefault="008E6D57">
            <w:pPr>
              <w:adjustRightInd w:val="0"/>
              <w:snapToGrid w:val="0"/>
              <w:spacing w:line="240" w:lineRule="exact"/>
              <w:jc w:val="center"/>
              <w:rPr>
                <w:rFonts w:eastAsia="仿宋_GB2312"/>
                <w:b/>
                <w:bCs/>
                <w:sz w:val="18"/>
                <w:szCs w:val="18"/>
              </w:rPr>
            </w:pPr>
            <w:r w:rsidRPr="00F70B94">
              <w:rPr>
                <w:rFonts w:eastAsia="仿宋_GB2312"/>
                <w:b/>
                <w:bCs/>
                <w:sz w:val="18"/>
                <w:szCs w:val="18"/>
              </w:rPr>
              <w:t>课程介绍</w:t>
            </w:r>
          </w:p>
        </w:tc>
        <w:tc>
          <w:tcPr>
            <w:tcW w:w="980" w:type="pct"/>
            <w:vAlign w:val="center"/>
          </w:tcPr>
          <w:p w:rsidR="006754C2" w:rsidRPr="00F70B94" w:rsidRDefault="008E6D57">
            <w:pPr>
              <w:adjustRightInd w:val="0"/>
              <w:snapToGrid w:val="0"/>
              <w:spacing w:line="240" w:lineRule="exact"/>
              <w:jc w:val="center"/>
              <w:rPr>
                <w:rFonts w:eastAsia="仿宋_GB2312"/>
                <w:b/>
                <w:bCs/>
                <w:sz w:val="18"/>
                <w:szCs w:val="18"/>
              </w:rPr>
            </w:pPr>
            <w:r w:rsidRPr="00F70B94">
              <w:rPr>
                <w:rFonts w:eastAsia="仿宋_GB2312"/>
                <w:b/>
                <w:bCs/>
                <w:sz w:val="18"/>
                <w:szCs w:val="18"/>
              </w:rPr>
              <w:t>修读指导建议</w:t>
            </w:r>
          </w:p>
        </w:tc>
      </w:tr>
      <w:tr w:rsidR="00F70B94" w:rsidRPr="00F70B94">
        <w:trPr>
          <w:trHeight w:val="1055"/>
        </w:trPr>
        <w:tc>
          <w:tcPr>
            <w:tcW w:w="224" w:type="pct"/>
            <w:vMerge w:val="restart"/>
            <w:vAlign w:val="center"/>
          </w:tcPr>
          <w:p w:rsidR="006754C2" w:rsidRPr="00F70B94" w:rsidRDefault="008E6D57">
            <w:pPr>
              <w:adjustRightInd w:val="0"/>
              <w:snapToGrid w:val="0"/>
              <w:spacing w:line="240" w:lineRule="exact"/>
              <w:jc w:val="center"/>
              <w:rPr>
                <w:rFonts w:eastAsia="仿宋_GB2312"/>
                <w:b/>
                <w:bCs/>
                <w:sz w:val="18"/>
                <w:szCs w:val="18"/>
              </w:rPr>
            </w:pPr>
            <w:r w:rsidRPr="00F70B94">
              <w:rPr>
                <w:rFonts w:eastAsia="仿宋_GB2312"/>
                <w:b/>
                <w:bCs/>
                <w:sz w:val="18"/>
                <w:szCs w:val="18"/>
              </w:rPr>
              <w:t>通识教育课程</w:t>
            </w:r>
          </w:p>
        </w:tc>
        <w:tc>
          <w:tcPr>
            <w:tcW w:w="259" w:type="pct"/>
            <w:vMerge w:val="restart"/>
            <w:vAlign w:val="center"/>
          </w:tcPr>
          <w:p w:rsidR="006754C2" w:rsidRPr="00F70B94" w:rsidRDefault="008E6D57">
            <w:pPr>
              <w:adjustRightInd w:val="0"/>
              <w:snapToGrid w:val="0"/>
              <w:spacing w:line="240" w:lineRule="exact"/>
              <w:jc w:val="center"/>
              <w:rPr>
                <w:rFonts w:eastAsia="仿宋_GB2312"/>
                <w:sz w:val="18"/>
                <w:szCs w:val="18"/>
              </w:rPr>
            </w:pPr>
            <w:r w:rsidRPr="00F70B94">
              <w:rPr>
                <w:rFonts w:eastAsia="仿宋_GB2312"/>
                <w:sz w:val="18"/>
                <w:szCs w:val="18"/>
              </w:rPr>
              <w:t>必修</w:t>
            </w:r>
          </w:p>
        </w:tc>
        <w:tc>
          <w:tcPr>
            <w:tcW w:w="930" w:type="pct"/>
            <w:vAlign w:val="center"/>
          </w:tcPr>
          <w:p w:rsidR="006754C2" w:rsidRPr="00F70B94" w:rsidRDefault="008E6D57">
            <w:pPr>
              <w:widowControl/>
              <w:adjustRightInd w:val="0"/>
              <w:snapToGrid w:val="0"/>
              <w:spacing w:line="240" w:lineRule="exact"/>
              <w:rPr>
                <w:rFonts w:eastAsia="仿宋_GB2312"/>
                <w:sz w:val="18"/>
                <w:szCs w:val="18"/>
              </w:rPr>
            </w:pPr>
            <w:r w:rsidRPr="00F70B94">
              <w:rPr>
                <w:rFonts w:eastAsia="仿宋_GB2312"/>
                <w:sz w:val="18"/>
                <w:szCs w:val="18"/>
              </w:rPr>
              <w:t>1</w:t>
            </w:r>
            <w:r w:rsidRPr="00F70B94">
              <w:rPr>
                <w:rFonts w:eastAsia="仿宋_GB2312" w:hint="eastAsia"/>
                <w:sz w:val="18"/>
                <w:szCs w:val="18"/>
              </w:rPr>
              <w:t>.</w:t>
            </w:r>
            <w:r w:rsidRPr="00F70B94">
              <w:rPr>
                <w:rFonts w:eastAsia="仿宋_GB2312"/>
                <w:sz w:val="18"/>
                <w:szCs w:val="18"/>
              </w:rPr>
              <w:t xml:space="preserve"> </w:t>
            </w:r>
            <w:r w:rsidRPr="00F70B94">
              <w:rPr>
                <w:rFonts w:eastAsia="仿宋_GB2312"/>
                <w:sz w:val="18"/>
                <w:szCs w:val="18"/>
              </w:rPr>
              <w:t>马克思主义基本原理</w:t>
            </w:r>
          </w:p>
        </w:tc>
        <w:tc>
          <w:tcPr>
            <w:tcW w:w="2607" w:type="pct"/>
            <w:vAlign w:val="center"/>
          </w:tcPr>
          <w:p w:rsidR="006754C2" w:rsidRPr="00F70B94" w:rsidRDefault="008E6D57">
            <w:pPr>
              <w:widowControl/>
              <w:adjustRightInd w:val="0"/>
              <w:snapToGrid w:val="0"/>
              <w:spacing w:line="240" w:lineRule="exact"/>
              <w:rPr>
                <w:rFonts w:eastAsia="仿宋_GB2312"/>
                <w:sz w:val="18"/>
                <w:szCs w:val="18"/>
              </w:rPr>
            </w:pPr>
            <w:r w:rsidRPr="00F70B94">
              <w:rPr>
                <w:rFonts w:eastAsia="仿宋_GB2312"/>
                <w:sz w:val="18"/>
                <w:szCs w:val="18"/>
              </w:rPr>
              <w:t>本门课程目的是使大学生掌握马克思主义的基本观点，树立正确的世界观、人生观、价值观，深化对社会发展规律、社会主义建设规律和共产党执政规律的认识，加深对中国化的马克思主义各大理论成果和党在社会主义初级阶段的基本路线、基本纲领、根本任务的理解，提高分析和解决实际问题的能力，为学好其他各门课程提供方法论的指导。</w:t>
            </w:r>
          </w:p>
        </w:tc>
        <w:tc>
          <w:tcPr>
            <w:tcW w:w="980" w:type="pct"/>
            <w:vAlign w:val="center"/>
          </w:tcPr>
          <w:p w:rsidR="006754C2" w:rsidRPr="00F70B94" w:rsidRDefault="008E6D57">
            <w:pPr>
              <w:widowControl/>
              <w:adjustRightInd w:val="0"/>
              <w:snapToGrid w:val="0"/>
              <w:spacing w:line="240" w:lineRule="exact"/>
              <w:rPr>
                <w:rFonts w:eastAsia="仿宋_GB2312"/>
                <w:sz w:val="18"/>
                <w:szCs w:val="18"/>
              </w:rPr>
            </w:pPr>
            <w:r w:rsidRPr="00F70B94">
              <w:rPr>
                <w:rFonts w:eastAsia="仿宋_GB2312"/>
                <w:sz w:val="18"/>
                <w:szCs w:val="18"/>
              </w:rPr>
              <w:t>理论联系实践，加强政治学习</w:t>
            </w:r>
          </w:p>
        </w:tc>
      </w:tr>
      <w:tr w:rsidR="00F70B94" w:rsidRPr="00F70B94">
        <w:trPr>
          <w:trHeight w:val="845"/>
        </w:trPr>
        <w:tc>
          <w:tcPr>
            <w:tcW w:w="224" w:type="pct"/>
            <w:vMerge/>
            <w:vAlign w:val="center"/>
          </w:tcPr>
          <w:p w:rsidR="006754C2" w:rsidRPr="00F70B94" w:rsidRDefault="006754C2">
            <w:pPr>
              <w:adjustRightInd w:val="0"/>
              <w:snapToGrid w:val="0"/>
              <w:spacing w:line="240" w:lineRule="exact"/>
              <w:jc w:val="center"/>
              <w:rPr>
                <w:rFonts w:eastAsia="仿宋_GB2312"/>
                <w:b/>
                <w:bCs/>
                <w:sz w:val="18"/>
                <w:szCs w:val="18"/>
              </w:rPr>
            </w:pPr>
          </w:p>
        </w:tc>
        <w:tc>
          <w:tcPr>
            <w:tcW w:w="259" w:type="pct"/>
            <w:vMerge/>
            <w:vAlign w:val="center"/>
          </w:tcPr>
          <w:p w:rsidR="006754C2" w:rsidRPr="00F70B94" w:rsidRDefault="006754C2">
            <w:pPr>
              <w:adjustRightInd w:val="0"/>
              <w:snapToGrid w:val="0"/>
              <w:spacing w:line="240" w:lineRule="exact"/>
              <w:jc w:val="center"/>
              <w:rPr>
                <w:rFonts w:eastAsia="仿宋_GB2312"/>
                <w:sz w:val="18"/>
                <w:szCs w:val="18"/>
              </w:rPr>
            </w:pPr>
          </w:p>
        </w:tc>
        <w:tc>
          <w:tcPr>
            <w:tcW w:w="930" w:type="pct"/>
            <w:vAlign w:val="center"/>
          </w:tcPr>
          <w:p w:rsidR="006754C2" w:rsidRPr="00F70B94" w:rsidRDefault="008E6D57">
            <w:pPr>
              <w:widowControl/>
              <w:adjustRightInd w:val="0"/>
              <w:snapToGrid w:val="0"/>
              <w:spacing w:line="240" w:lineRule="exact"/>
              <w:rPr>
                <w:rFonts w:eastAsia="仿宋_GB2312"/>
                <w:sz w:val="18"/>
                <w:szCs w:val="18"/>
              </w:rPr>
            </w:pPr>
            <w:r w:rsidRPr="00F70B94">
              <w:rPr>
                <w:rFonts w:eastAsia="仿宋_GB2312"/>
                <w:sz w:val="18"/>
                <w:szCs w:val="18"/>
              </w:rPr>
              <w:t xml:space="preserve">2. </w:t>
            </w:r>
            <w:r w:rsidRPr="00F70B94">
              <w:rPr>
                <w:rFonts w:eastAsia="仿宋_GB2312"/>
                <w:sz w:val="18"/>
                <w:szCs w:val="18"/>
              </w:rPr>
              <w:t>思想道德与法治</w:t>
            </w:r>
          </w:p>
        </w:tc>
        <w:tc>
          <w:tcPr>
            <w:tcW w:w="2607" w:type="pct"/>
            <w:vAlign w:val="center"/>
          </w:tcPr>
          <w:p w:rsidR="006754C2" w:rsidRPr="00F70B94" w:rsidRDefault="008E6D57">
            <w:pPr>
              <w:widowControl/>
              <w:adjustRightInd w:val="0"/>
              <w:snapToGrid w:val="0"/>
              <w:spacing w:line="240" w:lineRule="exact"/>
              <w:rPr>
                <w:rFonts w:eastAsia="仿宋_GB2312"/>
                <w:sz w:val="18"/>
                <w:szCs w:val="18"/>
              </w:rPr>
            </w:pPr>
            <w:r w:rsidRPr="00F70B94">
              <w:rPr>
                <w:rFonts w:eastAsia="仿宋_GB2312"/>
                <w:sz w:val="18"/>
                <w:szCs w:val="18"/>
              </w:rPr>
              <w:t>本课程以马克思主义为指导，以正确的人生观、价值观、道德观和法制观教育为主要内容，以社会主义核心价值体系及</w:t>
            </w:r>
            <w:hyperlink r:id="rId9" w:tgtFrame="_blank" w:history="1">
              <w:r w:rsidRPr="00F70B94">
                <w:rPr>
                  <w:rFonts w:eastAsia="仿宋_GB2312"/>
                  <w:sz w:val="18"/>
                  <w:szCs w:val="18"/>
                </w:rPr>
                <w:t>社会主义荣辱观</w:t>
              </w:r>
            </w:hyperlink>
            <w:r w:rsidRPr="00F70B94">
              <w:rPr>
                <w:rFonts w:eastAsia="仿宋_GB2312"/>
                <w:sz w:val="18"/>
                <w:szCs w:val="18"/>
              </w:rPr>
              <w:t>贯穿教学的全过程，培养大学生的思想道德素质和法律基础知识，使其成为道高德重、懂法守法的社会主义建设事业的合格人才。</w:t>
            </w:r>
          </w:p>
        </w:tc>
        <w:tc>
          <w:tcPr>
            <w:tcW w:w="980" w:type="pct"/>
            <w:vAlign w:val="center"/>
          </w:tcPr>
          <w:p w:rsidR="006754C2" w:rsidRPr="00F70B94" w:rsidRDefault="008E6D57">
            <w:pPr>
              <w:adjustRightInd w:val="0"/>
              <w:snapToGrid w:val="0"/>
              <w:spacing w:line="240" w:lineRule="exact"/>
              <w:rPr>
                <w:rFonts w:eastAsia="仿宋_GB2312"/>
                <w:sz w:val="18"/>
                <w:szCs w:val="18"/>
              </w:rPr>
            </w:pPr>
            <w:r w:rsidRPr="00F70B94">
              <w:rPr>
                <w:rFonts w:eastAsia="仿宋_GB2312"/>
                <w:sz w:val="18"/>
                <w:szCs w:val="18"/>
              </w:rPr>
              <w:t>参加社会实践，</w:t>
            </w:r>
          </w:p>
          <w:p w:rsidR="006754C2" w:rsidRPr="00F70B94" w:rsidRDefault="008E6D57">
            <w:pPr>
              <w:widowControl/>
              <w:adjustRightInd w:val="0"/>
              <w:snapToGrid w:val="0"/>
              <w:spacing w:line="240" w:lineRule="exact"/>
              <w:rPr>
                <w:rFonts w:eastAsia="仿宋_GB2312"/>
                <w:sz w:val="18"/>
                <w:szCs w:val="18"/>
              </w:rPr>
            </w:pPr>
            <w:r w:rsidRPr="00F70B94">
              <w:rPr>
                <w:rFonts w:eastAsia="仿宋_GB2312"/>
                <w:sz w:val="18"/>
                <w:szCs w:val="18"/>
              </w:rPr>
              <w:t>传递正能量</w:t>
            </w:r>
          </w:p>
        </w:tc>
      </w:tr>
      <w:tr w:rsidR="00F70B94" w:rsidRPr="00F70B94">
        <w:trPr>
          <w:trHeight w:val="875"/>
        </w:trPr>
        <w:tc>
          <w:tcPr>
            <w:tcW w:w="224" w:type="pct"/>
            <w:vMerge/>
            <w:vAlign w:val="center"/>
          </w:tcPr>
          <w:p w:rsidR="006754C2" w:rsidRPr="00F70B94" w:rsidRDefault="006754C2">
            <w:pPr>
              <w:adjustRightInd w:val="0"/>
              <w:snapToGrid w:val="0"/>
              <w:spacing w:line="240" w:lineRule="exact"/>
              <w:jc w:val="center"/>
              <w:rPr>
                <w:rFonts w:eastAsia="仿宋_GB2312"/>
                <w:b/>
                <w:bCs/>
                <w:sz w:val="18"/>
                <w:szCs w:val="18"/>
              </w:rPr>
            </w:pPr>
          </w:p>
        </w:tc>
        <w:tc>
          <w:tcPr>
            <w:tcW w:w="259" w:type="pct"/>
            <w:vMerge/>
            <w:vAlign w:val="center"/>
          </w:tcPr>
          <w:p w:rsidR="006754C2" w:rsidRPr="00F70B94" w:rsidRDefault="006754C2">
            <w:pPr>
              <w:adjustRightInd w:val="0"/>
              <w:snapToGrid w:val="0"/>
              <w:spacing w:line="240" w:lineRule="exact"/>
              <w:jc w:val="center"/>
              <w:rPr>
                <w:rFonts w:eastAsia="仿宋_GB2312"/>
                <w:sz w:val="18"/>
                <w:szCs w:val="18"/>
              </w:rPr>
            </w:pPr>
          </w:p>
        </w:tc>
        <w:tc>
          <w:tcPr>
            <w:tcW w:w="930" w:type="pct"/>
            <w:vAlign w:val="center"/>
          </w:tcPr>
          <w:p w:rsidR="006754C2" w:rsidRPr="00F70B94" w:rsidRDefault="008E6D57">
            <w:pPr>
              <w:widowControl/>
              <w:adjustRightInd w:val="0"/>
              <w:snapToGrid w:val="0"/>
              <w:spacing w:line="240" w:lineRule="exact"/>
              <w:rPr>
                <w:rFonts w:eastAsia="仿宋_GB2312"/>
                <w:sz w:val="18"/>
                <w:szCs w:val="18"/>
              </w:rPr>
            </w:pPr>
            <w:r w:rsidRPr="00F70B94">
              <w:rPr>
                <w:rFonts w:eastAsia="仿宋_GB2312"/>
                <w:sz w:val="18"/>
                <w:szCs w:val="18"/>
              </w:rPr>
              <w:t xml:space="preserve">3. </w:t>
            </w:r>
            <w:r w:rsidRPr="00F70B94">
              <w:rPr>
                <w:rFonts w:eastAsia="仿宋_GB2312"/>
                <w:sz w:val="18"/>
                <w:szCs w:val="18"/>
              </w:rPr>
              <w:t>中国近现代史纲要</w:t>
            </w:r>
          </w:p>
        </w:tc>
        <w:tc>
          <w:tcPr>
            <w:tcW w:w="2607" w:type="pct"/>
            <w:vAlign w:val="center"/>
          </w:tcPr>
          <w:p w:rsidR="006754C2" w:rsidRPr="00F70B94" w:rsidRDefault="008E6D57">
            <w:pPr>
              <w:widowControl/>
              <w:adjustRightInd w:val="0"/>
              <w:snapToGrid w:val="0"/>
              <w:spacing w:line="240" w:lineRule="exact"/>
              <w:rPr>
                <w:rFonts w:eastAsia="仿宋_GB2312"/>
                <w:sz w:val="18"/>
                <w:szCs w:val="18"/>
              </w:rPr>
            </w:pPr>
            <w:r w:rsidRPr="00F70B94">
              <w:rPr>
                <w:rFonts w:eastAsia="仿宋_GB2312"/>
                <w:sz w:val="18"/>
                <w:szCs w:val="18"/>
              </w:rPr>
              <w:t>本门课程帮助学生了解国史、国情，树立在中国共产党领导下走中国特色社会主义道路的坚定信念。本课程主要讲授中国近代以来抵御外来侵略、争取民族独立、推翻反动统治、实现人民解放的历史。</w:t>
            </w:r>
          </w:p>
        </w:tc>
        <w:tc>
          <w:tcPr>
            <w:tcW w:w="980" w:type="pct"/>
            <w:vAlign w:val="center"/>
          </w:tcPr>
          <w:p w:rsidR="006754C2" w:rsidRPr="00F70B94" w:rsidRDefault="008E6D57">
            <w:pPr>
              <w:adjustRightInd w:val="0"/>
              <w:snapToGrid w:val="0"/>
              <w:spacing w:line="240" w:lineRule="exact"/>
              <w:rPr>
                <w:rFonts w:eastAsia="仿宋_GB2312"/>
                <w:sz w:val="18"/>
                <w:szCs w:val="18"/>
              </w:rPr>
            </w:pPr>
            <w:r w:rsidRPr="00F70B94">
              <w:rPr>
                <w:rFonts w:eastAsia="仿宋_GB2312"/>
                <w:sz w:val="18"/>
                <w:szCs w:val="18"/>
              </w:rPr>
              <w:t>先修课程：</w:t>
            </w:r>
          </w:p>
          <w:p w:rsidR="006754C2" w:rsidRPr="00F70B94" w:rsidRDefault="008E6D57">
            <w:pPr>
              <w:widowControl/>
              <w:adjustRightInd w:val="0"/>
              <w:snapToGrid w:val="0"/>
              <w:spacing w:line="240" w:lineRule="exact"/>
              <w:rPr>
                <w:rFonts w:eastAsia="仿宋_GB2312"/>
                <w:sz w:val="18"/>
                <w:szCs w:val="18"/>
              </w:rPr>
            </w:pPr>
            <w:r w:rsidRPr="00F70B94">
              <w:rPr>
                <w:rFonts w:eastAsia="仿宋_GB2312"/>
                <w:sz w:val="18"/>
                <w:szCs w:val="18"/>
              </w:rPr>
              <w:t>《马克思主义基本原理》</w:t>
            </w:r>
          </w:p>
        </w:tc>
      </w:tr>
      <w:tr w:rsidR="00F70B94" w:rsidRPr="00F70B94">
        <w:trPr>
          <w:trHeight w:val="815"/>
        </w:trPr>
        <w:tc>
          <w:tcPr>
            <w:tcW w:w="224" w:type="pct"/>
            <w:vMerge/>
            <w:vAlign w:val="center"/>
          </w:tcPr>
          <w:p w:rsidR="006754C2" w:rsidRPr="00F70B94" w:rsidRDefault="006754C2">
            <w:pPr>
              <w:adjustRightInd w:val="0"/>
              <w:snapToGrid w:val="0"/>
              <w:spacing w:line="240" w:lineRule="exact"/>
              <w:jc w:val="center"/>
              <w:rPr>
                <w:rFonts w:eastAsia="仿宋_GB2312"/>
                <w:b/>
                <w:bCs/>
                <w:sz w:val="18"/>
                <w:szCs w:val="18"/>
              </w:rPr>
            </w:pPr>
          </w:p>
        </w:tc>
        <w:tc>
          <w:tcPr>
            <w:tcW w:w="259" w:type="pct"/>
            <w:vMerge/>
            <w:vAlign w:val="center"/>
          </w:tcPr>
          <w:p w:rsidR="006754C2" w:rsidRPr="00F70B94" w:rsidRDefault="006754C2">
            <w:pPr>
              <w:adjustRightInd w:val="0"/>
              <w:snapToGrid w:val="0"/>
              <w:spacing w:line="240" w:lineRule="exact"/>
              <w:jc w:val="center"/>
              <w:rPr>
                <w:rFonts w:eastAsia="仿宋_GB2312"/>
                <w:sz w:val="18"/>
                <w:szCs w:val="18"/>
              </w:rPr>
            </w:pPr>
          </w:p>
        </w:tc>
        <w:tc>
          <w:tcPr>
            <w:tcW w:w="930" w:type="pct"/>
            <w:vAlign w:val="center"/>
          </w:tcPr>
          <w:p w:rsidR="006754C2" w:rsidRPr="00F70B94" w:rsidRDefault="008E6D57">
            <w:pPr>
              <w:widowControl/>
              <w:adjustRightInd w:val="0"/>
              <w:snapToGrid w:val="0"/>
              <w:spacing w:line="240" w:lineRule="exact"/>
              <w:rPr>
                <w:rFonts w:eastAsia="仿宋_GB2312"/>
                <w:sz w:val="18"/>
                <w:szCs w:val="18"/>
              </w:rPr>
            </w:pPr>
            <w:r w:rsidRPr="00F70B94">
              <w:rPr>
                <w:rFonts w:eastAsia="仿宋_GB2312"/>
                <w:sz w:val="18"/>
                <w:szCs w:val="18"/>
              </w:rPr>
              <w:t xml:space="preserve">4. </w:t>
            </w:r>
            <w:r w:rsidRPr="00F70B94">
              <w:rPr>
                <w:rFonts w:eastAsia="仿宋_GB2312"/>
                <w:sz w:val="18"/>
                <w:szCs w:val="18"/>
              </w:rPr>
              <w:t>毛泽东思想和中国特色社会主义理论体系概论</w:t>
            </w:r>
          </w:p>
        </w:tc>
        <w:tc>
          <w:tcPr>
            <w:tcW w:w="2607" w:type="pct"/>
            <w:vAlign w:val="center"/>
          </w:tcPr>
          <w:p w:rsidR="006754C2" w:rsidRPr="00F70B94" w:rsidRDefault="008E6D57">
            <w:pPr>
              <w:widowControl/>
              <w:adjustRightInd w:val="0"/>
              <w:snapToGrid w:val="0"/>
              <w:spacing w:line="240" w:lineRule="exact"/>
              <w:rPr>
                <w:rFonts w:eastAsia="仿宋_GB2312"/>
                <w:sz w:val="18"/>
                <w:szCs w:val="18"/>
              </w:rPr>
            </w:pPr>
            <w:r w:rsidRPr="00F70B94">
              <w:rPr>
                <w:rFonts w:eastAsia="仿宋_GB2312"/>
                <w:sz w:val="18"/>
                <w:szCs w:val="18"/>
              </w:rPr>
              <w:t>本门课程培养学生理解毛泽东思想和中国特色社会主义理论体系是马克思主义的基本原理与中国实际相结合的两次伟大的理论成果，是</w:t>
            </w:r>
            <w:hyperlink r:id="rId10" w:tgtFrame="_blank" w:history="1">
              <w:r w:rsidRPr="00F70B94">
                <w:rPr>
                  <w:rFonts w:eastAsia="仿宋_GB2312"/>
                  <w:sz w:val="18"/>
                  <w:szCs w:val="18"/>
                </w:rPr>
                <w:t>中国共产党</w:t>
              </w:r>
            </w:hyperlink>
            <w:r w:rsidRPr="00F70B94">
              <w:rPr>
                <w:rFonts w:eastAsia="仿宋_GB2312"/>
                <w:sz w:val="18"/>
                <w:szCs w:val="18"/>
              </w:rPr>
              <w:t>集体智慧的结晶。增强中国特色社会主义的道路自信、理论自信和制度自信。</w:t>
            </w:r>
          </w:p>
        </w:tc>
        <w:tc>
          <w:tcPr>
            <w:tcW w:w="980" w:type="pct"/>
            <w:vAlign w:val="center"/>
          </w:tcPr>
          <w:p w:rsidR="006754C2" w:rsidRPr="00F70B94" w:rsidRDefault="008E6D57">
            <w:pPr>
              <w:widowControl/>
              <w:adjustRightInd w:val="0"/>
              <w:snapToGrid w:val="0"/>
              <w:spacing w:line="240" w:lineRule="exact"/>
              <w:rPr>
                <w:rFonts w:eastAsia="仿宋_GB2312"/>
                <w:sz w:val="18"/>
                <w:szCs w:val="18"/>
              </w:rPr>
            </w:pPr>
            <w:r w:rsidRPr="00F70B94">
              <w:rPr>
                <w:rFonts w:eastAsia="仿宋_GB2312"/>
                <w:sz w:val="18"/>
                <w:szCs w:val="18"/>
              </w:rPr>
              <w:t>先修课程：《中国近现代史纲要》</w:t>
            </w:r>
            <w:r w:rsidRPr="00F70B94">
              <w:rPr>
                <w:rFonts w:eastAsia="仿宋_GB2312"/>
                <w:kern w:val="0"/>
                <w:sz w:val="18"/>
                <w:szCs w:val="18"/>
              </w:rPr>
              <w:t>、《马克思主义基本原理》</w:t>
            </w:r>
          </w:p>
        </w:tc>
      </w:tr>
      <w:tr w:rsidR="00F70B94" w:rsidRPr="00F70B94" w:rsidTr="008E6D57">
        <w:trPr>
          <w:trHeight w:val="815"/>
        </w:trPr>
        <w:tc>
          <w:tcPr>
            <w:tcW w:w="224" w:type="pct"/>
            <w:vMerge/>
            <w:vAlign w:val="center"/>
          </w:tcPr>
          <w:p w:rsidR="008E6D57" w:rsidRPr="00F70B94" w:rsidRDefault="008E6D57" w:rsidP="008E6D57">
            <w:pPr>
              <w:adjustRightInd w:val="0"/>
              <w:snapToGrid w:val="0"/>
              <w:spacing w:line="240" w:lineRule="exact"/>
              <w:jc w:val="center"/>
              <w:rPr>
                <w:rFonts w:eastAsia="仿宋_GB2312"/>
                <w:b/>
                <w:bCs/>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tcBorders>
              <w:top w:val="single" w:sz="4" w:space="0" w:color="auto"/>
              <w:left w:val="single" w:sz="4" w:space="0" w:color="auto"/>
              <w:bottom w:val="single" w:sz="4" w:space="0" w:color="auto"/>
              <w:right w:val="single" w:sz="4" w:space="0" w:color="auto"/>
            </w:tcBorders>
            <w:vAlign w:val="center"/>
          </w:tcPr>
          <w:p w:rsidR="008E6D57" w:rsidRPr="00F70B94" w:rsidRDefault="008E6D57" w:rsidP="008E6D57">
            <w:pPr>
              <w:adjustRightInd w:val="0"/>
              <w:snapToGrid w:val="0"/>
              <w:spacing w:line="240" w:lineRule="exact"/>
              <w:jc w:val="left"/>
              <w:rPr>
                <w:rFonts w:eastAsia="仿宋_GB2312"/>
                <w:bCs/>
                <w:sz w:val="18"/>
                <w:szCs w:val="18"/>
              </w:rPr>
            </w:pPr>
            <w:r w:rsidRPr="00F70B94">
              <w:rPr>
                <w:rFonts w:eastAsia="仿宋_GB2312"/>
                <w:sz w:val="18"/>
                <w:szCs w:val="18"/>
              </w:rPr>
              <w:t>5</w:t>
            </w:r>
            <w:r w:rsidRPr="00F70B94">
              <w:rPr>
                <w:rFonts w:eastAsia="仿宋_GB2312" w:hint="eastAsia"/>
                <w:sz w:val="18"/>
                <w:szCs w:val="18"/>
              </w:rPr>
              <w:t>、</w:t>
            </w:r>
            <w:r w:rsidRPr="00F70B94">
              <w:rPr>
                <w:rFonts w:eastAsia="仿宋_GB2312" w:hint="eastAsia"/>
                <w:bCs/>
                <w:sz w:val="18"/>
                <w:szCs w:val="18"/>
              </w:rPr>
              <w:t>习近平新时代中国特色社会主义思想概论</w:t>
            </w:r>
          </w:p>
        </w:tc>
        <w:tc>
          <w:tcPr>
            <w:tcW w:w="2607" w:type="pct"/>
            <w:tcBorders>
              <w:top w:val="single" w:sz="4" w:space="0" w:color="auto"/>
              <w:left w:val="single" w:sz="4" w:space="0" w:color="auto"/>
              <w:bottom w:val="single" w:sz="4" w:space="0" w:color="auto"/>
              <w:right w:val="single" w:sz="4" w:space="0" w:color="auto"/>
            </w:tcBorders>
            <w:vAlign w:val="center"/>
          </w:tcPr>
          <w:p w:rsidR="008E6D57" w:rsidRPr="00F70B94" w:rsidRDefault="00AD0095" w:rsidP="00AD0095">
            <w:pPr>
              <w:adjustRightInd w:val="0"/>
              <w:snapToGrid w:val="0"/>
              <w:spacing w:line="240" w:lineRule="exact"/>
              <w:rPr>
                <w:rFonts w:eastAsia="仿宋_GB2312"/>
                <w:sz w:val="18"/>
                <w:szCs w:val="18"/>
              </w:rPr>
            </w:pPr>
            <w:r w:rsidRPr="00F70B94">
              <w:rPr>
                <w:rFonts w:eastAsia="仿宋_GB2312" w:hint="eastAsia"/>
                <w:bCs/>
                <w:sz w:val="18"/>
                <w:szCs w:val="18"/>
              </w:rPr>
              <w:t>本课程从习近平新时代中国特色社会主义思想的育人逻辑出发，以一体化培育青年学生的价值信仰、科学理论、社会情怀和时代使命为目标，注重贴近青年学生认知特征和接受习惯。这对于教育引导广大青年学生牢记初心使命、勇担时代重任，积极投身以中国式现代化全面推进中华民族伟大复兴的伟大征程具有重要价值。</w:t>
            </w:r>
          </w:p>
        </w:tc>
        <w:tc>
          <w:tcPr>
            <w:tcW w:w="980" w:type="pct"/>
            <w:tcBorders>
              <w:top w:val="single" w:sz="4" w:space="0" w:color="auto"/>
              <w:left w:val="single" w:sz="4" w:space="0" w:color="auto"/>
              <w:bottom w:val="single" w:sz="4" w:space="0" w:color="auto"/>
              <w:right w:val="single" w:sz="4" w:space="0" w:color="auto"/>
            </w:tcBorders>
            <w:vAlign w:val="center"/>
          </w:tcPr>
          <w:p w:rsidR="008E6D57" w:rsidRPr="00F70B94" w:rsidRDefault="008E6D57" w:rsidP="008E6D57">
            <w:pPr>
              <w:adjustRightInd w:val="0"/>
              <w:snapToGrid w:val="0"/>
              <w:spacing w:line="240" w:lineRule="exact"/>
              <w:jc w:val="left"/>
              <w:rPr>
                <w:rFonts w:eastAsia="仿宋_GB2312"/>
                <w:sz w:val="18"/>
                <w:szCs w:val="18"/>
              </w:rPr>
            </w:pPr>
            <w:r w:rsidRPr="00F70B94">
              <w:rPr>
                <w:rFonts w:eastAsia="仿宋_GB2312" w:hint="eastAsia"/>
                <w:sz w:val="18"/>
                <w:szCs w:val="18"/>
              </w:rPr>
              <w:t>先修课程：《中国近现代史纲要》、《马克思主义基本原理》</w:t>
            </w:r>
          </w:p>
        </w:tc>
      </w:tr>
      <w:tr w:rsidR="00F70B94" w:rsidRPr="00F70B94">
        <w:trPr>
          <w:trHeight w:val="1295"/>
        </w:trPr>
        <w:tc>
          <w:tcPr>
            <w:tcW w:w="224" w:type="pct"/>
            <w:vMerge/>
            <w:vAlign w:val="center"/>
          </w:tcPr>
          <w:p w:rsidR="008E6D57" w:rsidRPr="00F70B94" w:rsidRDefault="008E6D57" w:rsidP="008E6D57">
            <w:pPr>
              <w:adjustRightInd w:val="0"/>
              <w:snapToGrid w:val="0"/>
              <w:spacing w:line="240" w:lineRule="exact"/>
              <w:jc w:val="center"/>
              <w:rPr>
                <w:rFonts w:eastAsia="仿宋_GB2312"/>
                <w:b/>
                <w:bCs/>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 xml:space="preserve">6. </w:t>
            </w:r>
            <w:r w:rsidRPr="00F70B94">
              <w:rPr>
                <w:rFonts w:eastAsia="仿宋_GB2312"/>
                <w:sz w:val="18"/>
                <w:szCs w:val="18"/>
              </w:rPr>
              <w:t>形势与政策</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本课程以马克思列宁主义、毛泽东思想、邓小平理论和三个代表重要思想为指导，深入贯彻落实科学发展观，紧密结合全面建设小康社会的实际，针对学生关注的热点问题和思想特点，帮助学生认清国内外形势，全面准确地理解党的路线、方针和政策，不断培养提高大学生认识和把握形势的能力，坚定在中国共产党领导下走中国特色社会主义道路的信心和决心，为实现全面建设小康社会的奋斗目标而发奋学习。</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多阅读人民日报、光明日报、参考消息</w:t>
            </w:r>
          </w:p>
        </w:tc>
      </w:tr>
      <w:tr w:rsidR="00F70B94" w:rsidRPr="00F70B94">
        <w:trPr>
          <w:trHeight w:val="755"/>
        </w:trPr>
        <w:tc>
          <w:tcPr>
            <w:tcW w:w="224" w:type="pct"/>
            <w:vMerge/>
            <w:vAlign w:val="center"/>
          </w:tcPr>
          <w:p w:rsidR="008E6D57" w:rsidRPr="00F70B94" w:rsidRDefault="008E6D57" w:rsidP="008E6D57">
            <w:pPr>
              <w:adjustRightInd w:val="0"/>
              <w:snapToGrid w:val="0"/>
              <w:spacing w:line="240" w:lineRule="exact"/>
              <w:jc w:val="center"/>
              <w:rPr>
                <w:rFonts w:eastAsia="仿宋_GB2312"/>
                <w:b/>
                <w:bCs/>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 xml:space="preserve">7. </w:t>
            </w:r>
            <w:r w:rsidRPr="00F70B94">
              <w:rPr>
                <w:rFonts w:eastAsia="仿宋_GB2312"/>
                <w:sz w:val="18"/>
                <w:szCs w:val="18"/>
              </w:rPr>
              <w:t>大学英语</w:t>
            </w:r>
            <w:r w:rsidRPr="00F70B94">
              <w:rPr>
                <w:rFonts w:ascii="宋体" w:hAnsi="宋体" w:cs="宋体" w:hint="eastAsia"/>
                <w:sz w:val="18"/>
                <w:szCs w:val="18"/>
              </w:rPr>
              <w:t>Ⅰ</w:t>
            </w:r>
            <w:r w:rsidRPr="00F70B94">
              <w:rPr>
                <w:rFonts w:eastAsia="仿宋_GB2312"/>
                <w:sz w:val="18"/>
                <w:szCs w:val="18"/>
              </w:rPr>
              <w:t>-</w:t>
            </w:r>
            <w:r w:rsidRPr="00F70B94">
              <w:rPr>
                <w:rFonts w:ascii="宋体" w:hAnsi="宋体" w:cs="宋体" w:hint="eastAsia"/>
                <w:sz w:val="18"/>
                <w:szCs w:val="18"/>
              </w:rPr>
              <w:t>Ⅳ</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教学目标是培养学生的英语综合应用能力，特别是听说能力，使他们在今后学习、工作和社会交往中能用英语有效地进行交际，同时增强其自主学习能力，提高综合文化素养，以适应我国社会发展和国际交流的需要。</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注重听说读写，多阅读课外读物</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b/>
                <w:bCs/>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 xml:space="preserve">8. </w:t>
            </w:r>
            <w:r w:rsidRPr="00F70B94">
              <w:rPr>
                <w:rFonts w:eastAsia="仿宋_GB2312"/>
                <w:sz w:val="18"/>
                <w:szCs w:val="18"/>
              </w:rPr>
              <w:t>体育</w:t>
            </w:r>
            <w:r w:rsidRPr="00F70B94">
              <w:rPr>
                <w:rFonts w:ascii="宋体" w:hAnsi="宋体" w:cs="宋体" w:hint="eastAsia"/>
                <w:sz w:val="18"/>
                <w:szCs w:val="18"/>
              </w:rPr>
              <w:t>Ⅰ</w:t>
            </w:r>
            <w:r w:rsidRPr="00F70B94">
              <w:rPr>
                <w:rFonts w:eastAsia="仿宋_GB2312"/>
                <w:sz w:val="18"/>
                <w:szCs w:val="18"/>
              </w:rPr>
              <w:t>-</w:t>
            </w:r>
            <w:r w:rsidRPr="00F70B94">
              <w:rPr>
                <w:rFonts w:ascii="宋体" w:hAnsi="宋体" w:cs="宋体" w:hint="eastAsia"/>
                <w:sz w:val="18"/>
                <w:szCs w:val="18"/>
              </w:rPr>
              <w:t>Ⅳ</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本门课程是学生以身体练习为主要手段，通过合理的体育教育和科学的体育锻炼过程，达到增强体质、增进健康和提高体育素养为主要目标的公共必修课程掌握体育与健康知识及运动技能，增强体能；培养运动兴趣和爱好，形成坚持锻炼的习惯。</w:t>
            </w:r>
          </w:p>
        </w:tc>
        <w:tc>
          <w:tcPr>
            <w:tcW w:w="980" w:type="pct"/>
            <w:vAlign w:val="center"/>
          </w:tcPr>
          <w:p w:rsidR="008E6D57" w:rsidRPr="00F70B94" w:rsidRDefault="008E6D57" w:rsidP="008E6D57">
            <w:pPr>
              <w:widowControl/>
              <w:autoSpaceDE w:val="0"/>
              <w:adjustRightInd w:val="0"/>
              <w:snapToGrid w:val="0"/>
              <w:spacing w:line="240" w:lineRule="exact"/>
              <w:rPr>
                <w:rFonts w:eastAsia="仿宋_GB2312"/>
                <w:sz w:val="18"/>
                <w:szCs w:val="18"/>
              </w:rPr>
            </w:pPr>
            <w:r w:rsidRPr="00F70B94">
              <w:rPr>
                <w:rFonts w:eastAsia="仿宋_GB2312"/>
                <w:sz w:val="18"/>
                <w:szCs w:val="18"/>
              </w:rPr>
              <w:t>加强体育锻炼，理论联系实际</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b/>
                <w:bCs/>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 xml:space="preserve">9. </w:t>
            </w:r>
            <w:r w:rsidRPr="00F70B94">
              <w:rPr>
                <w:rFonts w:eastAsia="仿宋_GB2312"/>
                <w:sz w:val="18"/>
                <w:szCs w:val="18"/>
              </w:rPr>
              <w:t>大学生心理健康教育</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通过本课程学习，了解大学阶段心理发展的特点，塑造健全的自我意识，掌握情绪、人际、爱情、学习等方面的心理特点与调整策略，使学生拥有健康的心理与人格。主要内容包括心理健康的含义及其重要性；健全自我意识的塑造；做情绪的舵手；大学生人际交往与调适；真爱需要等待等。</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思想乐观、健康向上</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b/>
                <w:bCs/>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 xml:space="preserve">10. </w:t>
            </w:r>
            <w:r w:rsidRPr="00F70B94">
              <w:rPr>
                <w:rFonts w:eastAsia="仿宋_GB2312"/>
                <w:sz w:val="18"/>
                <w:szCs w:val="18"/>
              </w:rPr>
              <w:t>大学生职业生涯规划</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本课程以邓小平理论、</w:t>
            </w:r>
            <w:r w:rsidRPr="00F70B94">
              <w:rPr>
                <w:rFonts w:eastAsia="仿宋_GB2312"/>
                <w:sz w:val="18"/>
                <w:szCs w:val="18"/>
              </w:rPr>
              <w:t>“</w:t>
            </w:r>
            <w:r w:rsidRPr="00F70B94">
              <w:rPr>
                <w:rFonts w:eastAsia="仿宋_GB2312"/>
                <w:sz w:val="18"/>
                <w:szCs w:val="18"/>
              </w:rPr>
              <w:t>三个代表</w:t>
            </w:r>
            <w:r w:rsidRPr="00F70B94">
              <w:rPr>
                <w:rFonts w:eastAsia="仿宋_GB2312"/>
                <w:sz w:val="18"/>
                <w:szCs w:val="18"/>
              </w:rPr>
              <w:t>”</w:t>
            </w:r>
            <w:r w:rsidRPr="00F70B94">
              <w:rPr>
                <w:rFonts w:eastAsia="仿宋_GB2312"/>
                <w:sz w:val="18"/>
                <w:szCs w:val="18"/>
              </w:rPr>
              <w:t>重要思想为指导，贯彻落实科学发展观，对学生进行职业生涯教育和职业理想教育。其任务是引导学生树立正确的职业观念和职业理想，学会根据社会需要和自身特点进行职业生涯规划，并以此规范和调整自己的行为，为顺利就业、创业创造条件。培养</w:t>
            </w:r>
            <w:bookmarkStart w:id="5" w:name="_GoBack"/>
            <w:bookmarkEnd w:id="5"/>
            <w:r w:rsidRPr="00F70B94">
              <w:rPr>
                <w:rFonts w:eastAsia="仿宋_GB2312"/>
                <w:sz w:val="18"/>
                <w:szCs w:val="18"/>
              </w:rPr>
              <w:t>大学生树立正确的择业观，掌握求职的方法与技巧，增强择业意识，提高主动适应社会需要的能力。</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多参加社会实践</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b/>
                <w:bCs/>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 xml:space="preserve">11. </w:t>
            </w:r>
            <w:r w:rsidRPr="00F70B94">
              <w:rPr>
                <w:rFonts w:eastAsia="仿宋_GB2312"/>
                <w:sz w:val="18"/>
                <w:szCs w:val="18"/>
              </w:rPr>
              <w:t>创业基础</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w:t>
            </w:r>
            <w:r w:rsidRPr="00F70B94">
              <w:rPr>
                <w:rFonts w:eastAsia="仿宋_GB2312"/>
                <w:sz w:val="18"/>
                <w:szCs w:val="18"/>
              </w:rPr>
              <w:t>创业基础</w:t>
            </w:r>
            <w:r w:rsidRPr="00F70B94">
              <w:rPr>
                <w:rFonts w:eastAsia="仿宋_GB2312"/>
                <w:sz w:val="18"/>
                <w:szCs w:val="18"/>
              </w:rPr>
              <w:t>”</w:t>
            </w:r>
            <w:r w:rsidRPr="00F70B94">
              <w:rPr>
                <w:rFonts w:eastAsia="仿宋_GB2312"/>
                <w:sz w:val="18"/>
                <w:szCs w:val="18"/>
              </w:rPr>
              <w:t>目的在于使学生掌握开展创业活动所需要的基本知识；使学生具备必要的创业能力；使学生树立科学的创业观。</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多参加社会调查</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b/>
                <w:bCs/>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 xml:space="preserve">12. </w:t>
            </w:r>
            <w:r w:rsidRPr="00F70B94">
              <w:rPr>
                <w:rFonts w:eastAsia="仿宋_GB2312"/>
                <w:sz w:val="18"/>
                <w:szCs w:val="18"/>
              </w:rPr>
              <w:t>军事理论</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主要讲述中国的国防建设、军事思想</w:t>
            </w:r>
            <w:r w:rsidRPr="00F70B94">
              <w:rPr>
                <w:rFonts w:eastAsia="仿宋_GB2312" w:hint="eastAsia"/>
                <w:sz w:val="18"/>
                <w:szCs w:val="18"/>
              </w:rPr>
              <w:t>概述</w:t>
            </w:r>
            <w:r w:rsidRPr="00F70B94">
              <w:rPr>
                <w:rFonts w:eastAsia="仿宋_GB2312"/>
                <w:sz w:val="18"/>
                <w:szCs w:val="18"/>
              </w:rPr>
              <w:t>、中国国家安全环境、军事高技术等内容，达到增强国防观念和国家安全意识，强化爱国主义、集体主义观念，加强组织纪律性，促进大学生综合素质的提高，为中国人民解放军训练后备兵员利预备役军官打下坚实的基础。</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要整体把握、学会创造性思维、做到融会贯通</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b/>
                <w:bCs/>
                <w:sz w:val="18"/>
                <w:szCs w:val="18"/>
              </w:rPr>
            </w:pPr>
          </w:p>
        </w:tc>
        <w:tc>
          <w:tcPr>
            <w:tcW w:w="259" w:type="pct"/>
            <w:vAlign w:val="center"/>
          </w:tcPr>
          <w:p w:rsidR="008E6D57" w:rsidRPr="00F70B94" w:rsidRDefault="008E6D57" w:rsidP="008E6D57">
            <w:pPr>
              <w:adjustRightInd w:val="0"/>
              <w:snapToGrid w:val="0"/>
              <w:spacing w:line="240" w:lineRule="exact"/>
              <w:jc w:val="center"/>
              <w:rPr>
                <w:rFonts w:eastAsia="仿宋_GB2312"/>
                <w:sz w:val="18"/>
                <w:szCs w:val="18"/>
              </w:rPr>
            </w:pPr>
            <w:r w:rsidRPr="00F70B94">
              <w:rPr>
                <w:rFonts w:eastAsia="仿宋_GB2312"/>
                <w:szCs w:val="21"/>
              </w:rPr>
              <w:t>选修</w:t>
            </w:r>
          </w:p>
        </w:tc>
        <w:tc>
          <w:tcPr>
            <w:tcW w:w="4517" w:type="pct"/>
            <w:gridSpan w:val="3"/>
            <w:vAlign w:val="center"/>
          </w:tcPr>
          <w:p w:rsidR="008E6D57" w:rsidRPr="00F70B94" w:rsidRDefault="008E6D57" w:rsidP="008E6D57">
            <w:pPr>
              <w:adjustRightInd w:val="0"/>
              <w:snapToGrid w:val="0"/>
              <w:spacing w:line="240" w:lineRule="exact"/>
              <w:rPr>
                <w:rFonts w:eastAsia="仿宋_GB2312"/>
                <w:sz w:val="18"/>
                <w:szCs w:val="18"/>
              </w:rPr>
            </w:pPr>
            <w:r w:rsidRPr="00F70B94">
              <w:rPr>
                <w:rFonts w:eastAsia="仿宋_GB2312"/>
                <w:bCs/>
                <w:sz w:val="18"/>
                <w:szCs w:val="18"/>
              </w:rPr>
              <w:t>本模块是指面向全体学生开设的历史、文化、哲学、艺术、管理、经济、科学等方面的公共选修课程，旨在拓宽学生知识面，提高学生人文精神和人文素养，使其全面发展，塑造完整人格。</w:t>
            </w:r>
          </w:p>
        </w:tc>
      </w:tr>
      <w:tr w:rsidR="00F70B94" w:rsidRPr="00F70B94">
        <w:trPr>
          <w:trHeight w:val="454"/>
        </w:trPr>
        <w:tc>
          <w:tcPr>
            <w:tcW w:w="224" w:type="pct"/>
            <w:vMerge w:val="restart"/>
            <w:vAlign w:val="center"/>
          </w:tcPr>
          <w:p w:rsidR="008E6D57" w:rsidRPr="00F70B94" w:rsidRDefault="008E6D57" w:rsidP="008E6D57">
            <w:pPr>
              <w:adjustRightInd w:val="0"/>
              <w:snapToGrid w:val="0"/>
              <w:spacing w:line="240" w:lineRule="exact"/>
              <w:jc w:val="center"/>
              <w:rPr>
                <w:rFonts w:eastAsia="仿宋_GB2312"/>
                <w:b/>
                <w:bCs/>
                <w:sz w:val="18"/>
                <w:szCs w:val="18"/>
              </w:rPr>
            </w:pPr>
            <w:r w:rsidRPr="00F70B94">
              <w:rPr>
                <w:rFonts w:eastAsia="仿宋_GB2312"/>
                <w:b/>
                <w:bCs/>
                <w:sz w:val="18"/>
                <w:szCs w:val="18"/>
              </w:rPr>
              <w:t>学科（专业）基础课程</w:t>
            </w:r>
          </w:p>
        </w:tc>
        <w:tc>
          <w:tcPr>
            <w:tcW w:w="259" w:type="pct"/>
            <w:vMerge w:val="restart"/>
            <w:vAlign w:val="center"/>
          </w:tcPr>
          <w:p w:rsidR="008E6D57" w:rsidRPr="00F70B94" w:rsidRDefault="008E6D57" w:rsidP="008E6D57">
            <w:pPr>
              <w:adjustRightInd w:val="0"/>
              <w:snapToGrid w:val="0"/>
              <w:spacing w:line="240" w:lineRule="exact"/>
              <w:jc w:val="center"/>
              <w:rPr>
                <w:rFonts w:eastAsia="仿宋_GB2312"/>
                <w:sz w:val="18"/>
                <w:szCs w:val="18"/>
              </w:rPr>
            </w:pPr>
            <w:r w:rsidRPr="00F70B94">
              <w:rPr>
                <w:rFonts w:eastAsia="仿宋_GB2312"/>
                <w:sz w:val="18"/>
                <w:szCs w:val="18"/>
              </w:rPr>
              <w:t>必修</w:t>
            </w: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1</w:t>
            </w:r>
            <w:r w:rsidRPr="00F70B94">
              <w:rPr>
                <w:rFonts w:eastAsia="仿宋_GB2312" w:hint="eastAsia"/>
                <w:sz w:val="18"/>
                <w:szCs w:val="18"/>
              </w:rPr>
              <w:t>.</w:t>
            </w:r>
            <w:r w:rsidRPr="00F70B94">
              <w:rPr>
                <w:rFonts w:eastAsia="仿宋_GB2312"/>
                <w:sz w:val="18"/>
                <w:szCs w:val="18"/>
              </w:rPr>
              <w:t xml:space="preserve"> </w:t>
            </w:r>
            <w:r w:rsidRPr="00F70B94">
              <w:rPr>
                <w:rFonts w:eastAsia="仿宋_GB2312"/>
                <w:sz w:val="18"/>
                <w:szCs w:val="18"/>
              </w:rPr>
              <w:t>动画速写</w:t>
            </w:r>
            <w:r w:rsidRPr="00F70B94">
              <w:rPr>
                <w:rFonts w:ascii="宋体" w:hAnsi="宋体" w:cs="宋体" w:hint="eastAsia"/>
                <w:sz w:val="18"/>
                <w:szCs w:val="18"/>
              </w:rPr>
              <w:t>Ⅰ</w:t>
            </w:r>
            <w:r w:rsidRPr="00F70B94">
              <w:rPr>
                <w:rFonts w:eastAsia="仿宋_GB2312"/>
                <w:sz w:val="18"/>
                <w:szCs w:val="18"/>
              </w:rPr>
              <w:t>、</w:t>
            </w:r>
            <w:r w:rsidRPr="00F70B94">
              <w:rPr>
                <w:rFonts w:ascii="宋体" w:hAnsi="宋体" w:cs="宋体" w:hint="eastAsia"/>
                <w:sz w:val="18"/>
                <w:szCs w:val="18"/>
              </w:rPr>
              <w:t>Ⅱ</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动画专业必修的基础课程，主要训练学生在自然地状态下观察发现人物组合的构图、形态、结构的变化，加强对形体、规律的理解，培养学生用造型观念、装饰观念、锻炼设计绘画的能力，做好与《动画</w:t>
            </w:r>
            <w:r w:rsidRPr="00F70B94">
              <w:rPr>
                <w:rFonts w:eastAsia="仿宋_GB2312" w:hint="eastAsia"/>
                <w:sz w:val="18"/>
                <w:szCs w:val="18"/>
              </w:rPr>
              <w:t>造型</w:t>
            </w:r>
            <w:r w:rsidRPr="00F70B94">
              <w:rPr>
                <w:rFonts w:eastAsia="仿宋_GB2312"/>
                <w:sz w:val="18"/>
                <w:szCs w:val="18"/>
              </w:rPr>
              <w:t>设计》、《动画场景设计》的衔接。</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掌握造型设计表现手法、变形方法和动作表情的设计</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2</w:t>
            </w:r>
            <w:r w:rsidRPr="00F70B94">
              <w:rPr>
                <w:rFonts w:eastAsia="仿宋_GB2312" w:hint="eastAsia"/>
                <w:sz w:val="18"/>
                <w:szCs w:val="18"/>
              </w:rPr>
              <w:t>.</w:t>
            </w:r>
            <w:r w:rsidRPr="00F70B94">
              <w:rPr>
                <w:rFonts w:eastAsia="仿宋_GB2312"/>
                <w:sz w:val="18"/>
                <w:szCs w:val="18"/>
              </w:rPr>
              <w:t xml:space="preserve"> </w:t>
            </w:r>
            <w:r w:rsidRPr="00F70B94">
              <w:rPr>
                <w:rFonts w:eastAsia="仿宋_GB2312"/>
                <w:sz w:val="18"/>
                <w:szCs w:val="18"/>
              </w:rPr>
              <w:t>动画概论</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本课程是针对动画入门者的指导性课程，它将引领初学者全面了解动画领域的基本框架系统和重要内容，掌握最重要的专业知识点和基本技能。使学生能充分掌握动画的基础知识，并且培养解读影片的正确方法，提高鉴赏能力，为接下来所开设的《动画运动规律》、《动画分镜头设计》、《动画造型设计》、《动画场景设计》等专业课铺垫基础知识。</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pacing w:val="6"/>
                <w:sz w:val="18"/>
                <w:szCs w:val="18"/>
              </w:rPr>
              <w:t>全面了解动画领域的基本框架系统</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3</w:t>
            </w:r>
            <w:r w:rsidRPr="00F70B94">
              <w:rPr>
                <w:rFonts w:eastAsia="仿宋_GB2312" w:hint="eastAsia"/>
                <w:sz w:val="18"/>
                <w:szCs w:val="18"/>
              </w:rPr>
              <w:t>.</w:t>
            </w:r>
            <w:r w:rsidRPr="00F70B94">
              <w:rPr>
                <w:rFonts w:eastAsia="仿宋_GB2312"/>
                <w:sz w:val="18"/>
                <w:szCs w:val="18"/>
              </w:rPr>
              <w:t xml:space="preserve"> </w:t>
            </w:r>
            <w:r w:rsidRPr="00F70B94">
              <w:rPr>
                <w:rFonts w:eastAsia="仿宋_GB2312"/>
                <w:sz w:val="18"/>
                <w:szCs w:val="18"/>
              </w:rPr>
              <w:t>动画运动规律</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本门课程为动画专业学生必修课，以理论知识与实践操作结合的方式进行。培养学生掌握动画运动规律原理与原动画绘制等动画知识和技能，需要熟练掌握</w:t>
            </w:r>
            <w:r w:rsidRPr="00F70B94">
              <w:rPr>
                <w:rFonts w:eastAsia="仿宋_GB2312"/>
                <w:sz w:val="18"/>
                <w:szCs w:val="18"/>
              </w:rPr>
              <w:t>Flash</w:t>
            </w:r>
            <w:r w:rsidRPr="00F70B94">
              <w:rPr>
                <w:rFonts w:eastAsia="仿宋_GB2312"/>
                <w:sz w:val="18"/>
                <w:szCs w:val="18"/>
              </w:rPr>
              <w:t>动画基础能力，做好与《角色表演</w:t>
            </w:r>
            <w:r w:rsidRPr="00F70B94">
              <w:rPr>
                <w:rFonts w:eastAsia="仿宋_GB2312" w:hint="eastAsia"/>
                <w:sz w:val="18"/>
                <w:szCs w:val="18"/>
              </w:rPr>
              <w:t>技法</w:t>
            </w:r>
            <w:r w:rsidRPr="00F70B94">
              <w:rPr>
                <w:rFonts w:eastAsia="仿宋_GB2312"/>
                <w:sz w:val="18"/>
                <w:szCs w:val="18"/>
              </w:rPr>
              <w:t>》课程的衔接。</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多画、多观察，注重总结规律</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4</w:t>
            </w:r>
            <w:r w:rsidRPr="00F70B94">
              <w:rPr>
                <w:rFonts w:eastAsia="仿宋_GB2312"/>
                <w:sz w:val="18"/>
                <w:szCs w:val="18"/>
              </w:rPr>
              <w:t xml:space="preserve">. </w:t>
            </w:r>
            <w:r w:rsidRPr="00F70B94">
              <w:rPr>
                <w:rFonts w:eastAsia="仿宋_GB2312"/>
                <w:sz w:val="18"/>
                <w:szCs w:val="18"/>
              </w:rPr>
              <w:t>动画编剧与导演基础</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培养学生掌握动画剧本创作的基本知识，深入全面讲解了剧本创作与导演的相关知识，培养学生的动画知识和审美能力，需要掌握好对动画影片的解读能力，做好与后续《动画影片创作》课程的衔接。</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通过读、看、写增强个人意识</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5</w:t>
            </w:r>
            <w:r w:rsidRPr="00F70B94">
              <w:rPr>
                <w:rFonts w:eastAsia="仿宋_GB2312"/>
                <w:sz w:val="18"/>
                <w:szCs w:val="18"/>
              </w:rPr>
              <w:t xml:space="preserve">. </w:t>
            </w:r>
            <w:r w:rsidRPr="00F70B94">
              <w:rPr>
                <w:rFonts w:eastAsia="仿宋_GB2312"/>
                <w:sz w:val="18"/>
                <w:szCs w:val="18"/>
              </w:rPr>
              <w:t>摄像技术应用</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学习摄像机的使用、影视常用构图、景别的实现与表达、光影的表达、画面的组织。让学生真正对镜头感有一个比较专业的了解，加深学生对镜头画面构成的认知。培养学生的影视能力与美育素养，需要掌握好对动画影片的解读能力，做好与《动画分镜头设计》、《动画表演</w:t>
            </w:r>
            <w:r w:rsidRPr="00F70B94">
              <w:rPr>
                <w:rFonts w:eastAsia="仿宋_GB2312" w:hint="eastAsia"/>
                <w:sz w:val="18"/>
                <w:szCs w:val="18"/>
              </w:rPr>
              <w:t>技法</w:t>
            </w:r>
            <w:r w:rsidRPr="00F70B94">
              <w:rPr>
                <w:rFonts w:eastAsia="仿宋_GB2312"/>
                <w:sz w:val="18"/>
                <w:szCs w:val="18"/>
              </w:rPr>
              <w:t>》课程的衔接。</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通过实践拍摄，掌景别构图和镜头感</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6</w:t>
            </w:r>
            <w:r w:rsidRPr="00F70B94">
              <w:rPr>
                <w:rFonts w:eastAsia="仿宋_GB2312"/>
                <w:sz w:val="18"/>
                <w:szCs w:val="18"/>
              </w:rPr>
              <w:t xml:space="preserve">. </w:t>
            </w:r>
            <w:r w:rsidRPr="00F70B94">
              <w:rPr>
                <w:rFonts w:eastAsia="仿宋_GB2312"/>
                <w:sz w:val="18"/>
                <w:szCs w:val="18"/>
              </w:rPr>
              <w:t>剪辑技术应用</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培养学生掌握常用的剪辑软件</w:t>
            </w:r>
            <w:r w:rsidRPr="00F70B94">
              <w:rPr>
                <w:rFonts w:eastAsia="仿宋_GB2312"/>
                <w:sz w:val="18"/>
                <w:szCs w:val="18"/>
              </w:rPr>
              <w:t>Premiere</w:t>
            </w:r>
            <w:r w:rsidRPr="00F70B94">
              <w:rPr>
                <w:rFonts w:eastAsia="仿宋_GB2312"/>
                <w:sz w:val="18"/>
                <w:szCs w:val="18"/>
              </w:rPr>
              <w:t>的使用、剪辑里的时空概念、节奏的掌控、声音与画面的关系、流行剪辑手法。做好与《毕业设计》、《影视合成</w:t>
            </w:r>
            <w:r w:rsidRPr="00F70B94">
              <w:rPr>
                <w:rFonts w:eastAsia="仿宋_GB2312" w:hint="eastAsia"/>
                <w:sz w:val="18"/>
                <w:szCs w:val="18"/>
              </w:rPr>
              <w:t>应用</w:t>
            </w:r>
            <w:r w:rsidRPr="00F70B94">
              <w:rPr>
                <w:rFonts w:eastAsia="仿宋_GB2312"/>
                <w:sz w:val="18"/>
                <w:szCs w:val="18"/>
              </w:rPr>
              <w:t>》课程的衔接。</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通过实践剪辑，练习掌握蒙太奇的叙事性手法</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7</w:t>
            </w:r>
            <w:r w:rsidRPr="00F70B94">
              <w:rPr>
                <w:rFonts w:eastAsia="仿宋_GB2312"/>
                <w:sz w:val="18"/>
                <w:szCs w:val="18"/>
              </w:rPr>
              <w:t xml:space="preserve">. </w:t>
            </w:r>
            <w:r w:rsidRPr="00F70B94">
              <w:rPr>
                <w:rFonts w:eastAsia="仿宋_GB2312"/>
                <w:sz w:val="18"/>
                <w:szCs w:val="18"/>
              </w:rPr>
              <w:t>动画造型设计</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培养学生掌握动画造型设计的基本知识和二维绘画软件</w:t>
            </w:r>
            <w:r w:rsidRPr="00F70B94">
              <w:rPr>
                <w:rFonts w:eastAsia="仿宋_GB2312"/>
                <w:sz w:val="18"/>
                <w:szCs w:val="18"/>
              </w:rPr>
              <w:t>Sai</w:t>
            </w:r>
            <w:r w:rsidRPr="00F70B94">
              <w:rPr>
                <w:rFonts w:eastAsia="仿宋_GB2312"/>
                <w:sz w:val="18"/>
                <w:szCs w:val="18"/>
              </w:rPr>
              <w:t>、</w:t>
            </w:r>
            <w:r w:rsidRPr="00F70B94">
              <w:rPr>
                <w:rFonts w:eastAsia="仿宋_GB2312"/>
                <w:sz w:val="18"/>
                <w:szCs w:val="18"/>
              </w:rPr>
              <w:t>Photoshop</w:t>
            </w:r>
            <w:r w:rsidRPr="00F70B94">
              <w:rPr>
                <w:rFonts w:eastAsia="仿宋_GB2312"/>
                <w:sz w:val="18"/>
                <w:szCs w:val="18"/>
              </w:rPr>
              <w:t>的应用，以及动画形象与道具的设计能力，并使其系列化多元化。培养学生的审美能力，需要熟练运用动画速写</w:t>
            </w:r>
            <w:r w:rsidRPr="00F70B94">
              <w:rPr>
                <w:rFonts w:eastAsia="仿宋_GB2312"/>
                <w:sz w:val="18"/>
                <w:szCs w:val="18"/>
              </w:rPr>
              <w:lastRenderedPageBreak/>
              <w:t>能力，做好与《三维造型</w:t>
            </w:r>
            <w:r w:rsidRPr="00F70B94">
              <w:rPr>
                <w:rFonts w:eastAsia="仿宋_GB2312" w:hint="eastAsia"/>
                <w:sz w:val="18"/>
                <w:szCs w:val="18"/>
              </w:rPr>
              <w:t>技法</w:t>
            </w:r>
            <w:r w:rsidRPr="00F70B94">
              <w:rPr>
                <w:rFonts w:eastAsia="仿宋_GB2312"/>
                <w:sz w:val="18"/>
                <w:szCs w:val="18"/>
              </w:rPr>
              <w:t>》、《光影</w:t>
            </w:r>
            <w:r w:rsidRPr="00F70B94">
              <w:rPr>
                <w:rFonts w:eastAsia="仿宋_GB2312" w:hint="eastAsia"/>
                <w:sz w:val="18"/>
                <w:szCs w:val="18"/>
              </w:rPr>
              <w:t>表现技法</w:t>
            </w:r>
            <w:r w:rsidRPr="00F70B94">
              <w:rPr>
                <w:rFonts w:eastAsia="仿宋_GB2312"/>
                <w:sz w:val="18"/>
                <w:szCs w:val="18"/>
              </w:rPr>
              <w:t>》课程的衔接。</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lastRenderedPageBreak/>
              <w:t>通过学习完成角色的主观个性化设计</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8</w:t>
            </w:r>
            <w:r w:rsidRPr="00F70B94">
              <w:rPr>
                <w:rFonts w:eastAsia="仿宋_GB2312"/>
                <w:sz w:val="18"/>
                <w:szCs w:val="18"/>
              </w:rPr>
              <w:t xml:space="preserve">. </w:t>
            </w:r>
            <w:r w:rsidRPr="00F70B94">
              <w:rPr>
                <w:rFonts w:eastAsia="仿宋_GB2312"/>
                <w:sz w:val="18"/>
                <w:szCs w:val="18"/>
              </w:rPr>
              <w:t>动画场景设计</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培养学生掌握动画场景的构思方法、空间构成、色彩创作、光影造型、动画场景设计图的制作等方面内容，使学生初步掌握其原理，具备动画场景创作和设计的基本能力。培养学生的审美能力，需要熟练运用动画速写能力，做好与《三维造型》、《光影艺术》课程的衔接。</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通过学习完成场景的主观个性化设计和氛围效果</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9</w:t>
            </w:r>
            <w:r w:rsidRPr="00F70B94">
              <w:rPr>
                <w:rFonts w:eastAsia="仿宋_GB2312"/>
                <w:sz w:val="18"/>
                <w:szCs w:val="18"/>
              </w:rPr>
              <w:t xml:space="preserve">. </w:t>
            </w:r>
            <w:r w:rsidRPr="00F70B94">
              <w:rPr>
                <w:rFonts w:eastAsia="仿宋_GB2312"/>
                <w:sz w:val="18"/>
                <w:szCs w:val="18"/>
              </w:rPr>
              <w:t>雕塑技法</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培养学生树立造型的体积和空间概念，掌握泥塑人物的塑造规律和表现规律，掌握人体形态的基本特征，充分认识和理解人体形态的各种变化，掌握人体变形的基本规律和表现手法，提高学生对造型艺术的审美意识和塑造能力。培养学生的审美能力，做好与《三维造型</w:t>
            </w:r>
            <w:r w:rsidRPr="00F70B94">
              <w:rPr>
                <w:rFonts w:eastAsia="仿宋_GB2312" w:hint="eastAsia"/>
                <w:sz w:val="18"/>
                <w:szCs w:val="18"/>
              </w:rPr>
              <w:t>技法</w:t>
            </w:r>
            <w:r w:rsidRPr="00F70B94">
              <w:rPr>
                <w:rFonts w:eastAsia="仿宋_GB2312"/>
                <w:sz w:val="18"/>
                <w:szCs w:val="18"/>
              </w:rPr>
              <w:t>》课程的衔接。</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通过简单雕塑的体验掌握立体造型的空间和体积感</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1</w:t>
            </w:r>
            <w:r w:rsidRPr="00F70B94">
              <w:rPr>
                <w:rFonts w:eastAsia="仿宋_GB2312"/>
                <w:sz w:val="18"/>
                <w:szCs w:val="18"/>
              </w:rPr>
              <w:t xml:space="preserve">0. </w:t>
            </w:r>
            <w:r w:rsidRPr="00F70B94">
              <w:rPr>
                <w:rFonts w:eastAsia="仿宋_GB2312" w:hint="eastAsia"/>
                <w:sz w:val="18"/>
                <w:szCs w:val="18"/>
              </w:rPr>
              <w:t>动画分镜头设计</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本课程主要讲述动画影片在镜头设计和使用方面的技巧。使学生掌握动画片导演创作的基本知识、具备业务本领、导演的影片创作和动画剧本创作能力。</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通关多看、多分析和实践来学习掌握视听语言</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bCs/>
                <w:sz w:val="18"/>
                <w:szCs w:val="18"/>
              </w:rPr>
              <w:t>1</w:t>
            </w:r>
            <w:r w:rsidRPr="00F70B94">
              <w:rPr>
                <w:rFonts w:eastAsia="仿宋_GB2312"/>
                <w:bCs/>
                <w:sz w:val="18"/>
                <w:szCs w:val="18"/>
              </w:rPr>
              <w:t xml:space="preserve">1. </w:t>
            </w:r>
            <w:r w:rsidRPr="00F70B94">
              <w:rPr>
                <w:rFonts w:eastAsia="仿宋_GB2312" w:hint="eastAsia"/>
                <w:bCs/>
                <w:sz w:val="18"/>
                <w:szCs w:val="18"/>
              </w:rPr>
              <w:t>动画表演技法</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本课程结合角色设计的性格和剧情安排，设计角色的性格行为，学会运用自身的动作设计和表演理解和表现具体的角色运动表演生动性的能力，培养和锻炼学生对角色动作设计和表演的感受力与表现力。培养动画专业的学生由自身表演加上动画特有的夸张性和拟人化来塑造角色的综合素养。</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增加个人表演感受，理解剧情设定的与表演</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1</w:t>
            </w:r>
            <w:r w:rsidRPr="00F70B94">
              <w:rPr>
                <w:rFonts w:eastAsia="仿宋_GB2312"/>
                <w:sz w:val="18"/>
                <w:szCs w:val="18"/>
              </w:rPr>
              <w:t xml:space="preserve">2. </w:t>
            </w:r>
            <w:r w:rsidRPr="00F70B94">
              <w:rPr>
                <w:rFonts w:eastAsia="仿宋_GB2312"/>
                <w:sz w:val="18"/>
                <w:szCs w:val="18"/>
              </w:rPr>
              <w:t>动画影片解读</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培养学生学会、掌握并运用动画视听语言，对经典动画作品进行专业解读，提高影视艺术素养，陶冶艺术情操。培养学生的审美能力与动画素养，做好与《动画编剧与导演</w:t>
            </w:r>
            <w:r w:rsidRPr="00F70B94">
              <w:rPr>
                <w:rFonts w:eastAsia="仿宋_GB2312" w:hint="eastAsia"/>
                <w:sz w:val="18"/>
                <w:szCs w:val="18"/>
              </w:rPr>
              <w:t>基础</w:t>
            </w:r>
            <w:r w:rsidRPr="00F70B94">
              <w:rPr>
                <w:rFonts w:eastAsia="仿宋_GB2312"/>
                <w:sz w:val="18"/>
                <w:szCs w:val="18"/>
              </w:rPr>
              <w:t>》、动画影片创作的衔接。</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通过多看经典影片和时尚影片，分析作品和导演构思</w:t>
            </w:r>
          </w:p>
        </w:tc>
      </w:tr>
      <w:tr w:rsidR="00F70B94" w:rsidRPr="00F70B94">
        <w:trPr>
          <w:trHeight w:val="454"/>
        </w:trPr>
        <w:tc>
          <w:tcPr>
            <w:tcW w:w="224" w:type="pct"/>
            <w:vMerge w:val="restart"/>
            <w:vAlign w:val="center"/>
          </w:tcPr>
          <w:p w:rsidR="008E6D57" w:rsidRPr="00F70B94" w:rsidRDefault="008E6D57" w:rsidP="008E6D57">
            <w:pPr>
              <w:adjustRightInd w:val="0"/>
              <w:snapToGrid w:val="0"/>
              <w:spacing w:line="240" w:lineRule="exact"/>
              <w:jc w:val="center"/>
              <w:rPr>
                <w:rFonts w:eastAsia="仿宋_GB2312"/>
                <w:b/>
                <w:bCs/>
                <w:sz w:val="18"/>
                <w:szCs w:val="18"/>
              </w:rPr>
            </w:pPr>
            <w:r w:rsidRPr="00F70B94">
              <w:rPr>
                <w:rFonts w:eastAsia="仿宋_GB2312"/>
                <w:b/>
                <w:bCs/>
                <w:sz w:val="18"/>
                <w:szCs w:val="18"/>
              </w:rPr>
              <w:t>专业技能课程</w:t>
            </w:r>
          </w:p>
        </w:tc>
        <w:tc>
          <w:tcPr>
            <w:tcW w:w="259" w:type="pct"/>
            <w:vMerge w:val="restart"/>
            <w:vAlign w:val="center"/>
          </w:tcPr>
          <w:p w:rsidR="008E6D57" w:rsidRPr="00F70B94" w:rsidRDefault="008E6D57" w:rsidP="008E6D57">
            <w:pPr>
              <w:adjustRightInd w:val="0"/>
              <w:snapToGrid w:val="0"/>
              <w:spacing w:line="240" w:lineRule="exact"/>
              <w:jc w:val="center"/>
              <w:rPr>
                <w:rFonts w:eastAsia="仿宋_GB2312"/>
                <w:sz w:val="18"/>
                <w:szCs w:val="18"/>
              </w:rPr>
            </w:pPr>
            <w:r w:rsidRPr="00F70B94">
              <w:rPr>
                <w:rFonts w:eastAsia="仿宋_GB2312"/>
                <w:sz w:val="18"/>
                <w:szCs w:val="18"/>
              </w:rPr>
              <w:t>必修</w:t>
            </w: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1</w:t>
            </w:r>
            <w:r w:rsidRPr="00F70B94">
              <w:rPr>
                <w:rFonts w:eastAsia="仿宋_GB2312"/>
                <w:sz w:val="18"/>
                <w:szCs w:val="18"/>
              </w:rPr>
              <w:t xml:space="preserve">. </w:t>
            </w:r>
            <w:r w:rsidRPr="00F70B94">
              <w:rPr>
                <w:rFonts w:eastAsia="仿宋_GB2312"/>
                <w:sz w:val="18"/>
                <w:szCs w:val="18"/>
              </w:rPr>
              <w:t>三维造型技法</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培养学生根据二维概念设计制作成三维动画模型，将</w:t>
            </w:r>
            <w:r w:rsidRPr="00F70B94">
              <w:rPr>
                <w:rFonts w:eastAsia="仿宋_GB2312" w:hint="eastAsia"/>
                <w:sz w:val="18"/>
                <w:szCs w:val="18"/>
              </w:rPr>
              <w:t>三维</w:t>
            </w:r>
            <w:r w:rsidRPr="00F70B94">
              <w:rPr>
                <w:rFonts w:eastAsia="仿宋_GB2312"/>
                <w:sz w:val="18"/>
                <w:szCs w:val="18"/>
              </w:rPr>
              <w:t>软件转化成行之有效的创作工具。培养学生掌握动画知识与实现能力，做好与《光影表现</w:t>
            </w:r>
            <w:r w:rsidRPr="00F70B94">
              <w:rPr>
                <w:rFonts w:eastAsia="仿宋_GB2312" w:hint="eastAsia"/>
                <w:sz w:val="18"/>
                <w:szCs w:val="18"/>
              </w:rPr>
              <w:t>技法</w:t>
            </w:r>
            <w:r w:rsidRPr="00F70B94">
              <w:rPr>
                <w:rFonts w:eastAsia="仿宋_GB2312"/>
                <w:sz w:val="18"/>
                <w:szCs w:val="18"/>
              </w:rPr>
              <w:t>》、《角色表演</w:t>
            </w:r>
            <w:r w:rsidRPr="00F70B94">
              <w:rPr>
                <w:rFonts w:eastAsia="仿宋_GB2312" w:hint="eastAsia"/>
                <w:sz w:val="18"/>
                <w:szCs w:val="18"/>
              </w:rPr>
              <w:t>技法</w:t>
            </w:r>
            <w:r w:rsidRPr="00F70B94">
              <w:rPr>
                <w:rFonts w:eastAsia="仿宋_GB2312"/>
                <w:sz w:val="18"/>
                <w:szCs w:val="18"/>
              </w:rPr>
              <w:t>》、《三维特效制作》课程的衔接。</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通过更多的练习掌握立体造型的塑造技法</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b/>
                <w:bCs/>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2</w:t>
            </w:r>
            <w:r w:rsidRPr="00F70B94">
              <w:rPr>
                <w:rFonts w:eastAsia="仿宋_GB2312"/>
                <w:sz w:val="18"/>
                <w:szCs w:val="18"/>
              </w:rPr>
              <w:t xml:space="preserve">. </w:t>
            </w:r>
            <w:r w:rsidRPr="00F70B94">
              <w:rPr>
                <w:rFonts w:eastAsia="仿宋_GB2312"/>
                <w:sz w:val="18"/>
                <w:szCs w:val="18"/>
              </w:rPr>
              <w:t>光影表现技法</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培养学生掌握物理学上光与色彩以及三维的虚拟光影基础知识，增加学生的动画知识与实现能力，做好与《角色表演</w:t>
            </w:r>
            <w:r w:rsidRPr="00F70B94">
              <w:rPr>
                <w:rFonts w:eastAsia="仿宋_GB2312" w:hint="eastAsia"/>
                <w:sz w:val="18"/>
                <w:szCs w:val="18"/>
              </w:rPr>
              <w:t>技法</w:t>
            </w:r>
            <w:r w:rsidRPr="00F70B94">
              <w:rPr>
                <w:rFonts w:eastAsia="仿宋_GB2312"/>
                <w:sz w:val="18"/>
                <w:szCs w:val="18"/>
              </w:rPr>
              <w:t>》、《三维特效制作》的衔接。</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通过更多的练习，掌握计算机软件主观经行光影的设计创作</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b/>
                <w:bCs/>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3</w:t>
            </w:r>
            <w:r w:rsidRPr="00F70B94">
              <w:rPr>
                <w:rFonts w:eastAsia="仿宋_GB2312"/>
                <w:sz w:val="18"/>
                <w:szCs w:val="18"/>
              </w:rPr>
              <w:t xml:space="preserve">. </w:t>
            </w:r>
            <w:r w:rsidRPr="00F70B94">
              <w:rPr>
                <w:rFonts w:eastAsia="仿宋_GB2312"/>
                <w:sz w:val="18"/>
                <w:szCs w:val="18"/>
              </w:rPr>
              <w:t>程序语言编写与应用</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培养学生掌握计算机程序语言基础知识，学会应用程序语言编辑软件脚本，对个性化工具的开发打下基础。培养学生的动画知识能力与实现能力，做好与《动画特效》、《影视合成》课程的衔接。</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学习</w:t>
            </w:r>
            <w:r w:rsidRPr="00F70B94">
              <w:rPr>
                <w:rFonts w:eastAsia="仿宋_GB2312" w:hint="eastAsia"/>
                <w:sz w:val="18"/>
                <w:szCs w:val="18"/>
              </w:rPr>
              <w:t>CG</w:t>
            </w:r>
            <w:r w:rsidRPr="00F70B94">
              <w:rPr>
                <w:rFonts w:eastAsia="仿宋_GB2312" w:hint="eastAsia"/>
                <w:sz w:val="18"/>
                <w:szCs w:val="18"/>
              </w:rPr>
              <w:t>软件所使用到的计算机语言基础</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b/>
                <w:bCs/>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4</w:t>
            </w:r>
            <w:r w:rsidRPr="00F70B94">
              <w:rPr>
                <w:rFonts w:eastAsia="仿宋_GB2312"/>
                <w:sz w:val="18"/>
                <w:szCs w:val="18"/>
              </w:rPr>
              <w:t xml:space="preserve">. </w:t>
            </w:r>
            <w:r w:rsidRPr="00F70B94">
              <w:rPr>
                <w:rFonts w:eastAsia="仿宋_GB2312" w:hint="eastAsia"/>
                <w:sz w:val="18"/>
                <w:szCs w:val="18"/>
              </w:rPr>
              <w:t>角色</w:t>
            </w:r>
            <w:r w:rsidRPr="00F70B94">
              <w:rPr>
                <w:rFonts w:eastAsia="仿宋_GB2312"/>
                <w:sz w:val="18"/>
                <w:szCs w:val="18"/>
              </w:rPr>
              <w:t>表演技法</w:t>
            </w:r>
          </w:p>
        </w:tc>
        <w:tc>
          <w:tcPr>
            <w:tcW w:w="2607" w:type="pct"/>
            <w:vAlign w:val="center"/>
          </w:tcPr>
          <w:p w:rsidR="008E6D57" w:rsidRPr="00F70B94" w:rsidRDefault="008E6D57" w:rsidP="008E6D57">
            <w:pPr>
              <w:pStyle w:val="a5"/>
              <w:widowControl/>
              <w:adjustRightInd w:val="0"/>
              <w:snapToGrid w:val="0"/>
              <w:spacing w:after="0" w:line="240" w:lineRule="exact"/>
              <w:ind w:leftChars="0" w:left="0"/>
              <w:rPr>
                <w:rFonts w:eastAsia="仿宋_GB2312"/>
                <w:sz w:val="18"/>
                <w:szCs w:val="18"/>
              </w:rPr>
            </w:pPr>
            <w:r w:rsidRPr="00F70B94">
              <w:rPr>
                <w:rFonts w:eastAsia="仿宋_GB2312"/>
                <w:sz w:val="18"/>
                <w:szCs w:val="18"/>
              </w:rPr>
              <w:t>培养学生灵活运用运动规律与</w:t>
            </w:r>
            <w:r w:rsidRPr="00F70B94">
              <w:rPr>
                <w:rFonts w:eastAsia="仿宋_GB2312"/>
                <w:sz w:val="18"/>
                <w:szCs w:val="18"/>
              </w:rPr>
              <w:t>Maya</w:t>
            </w:r>
            <w:r w:rsidRPr="00F70B94">
              <w:rPr>
                <w:rFonts w:eastAsia="仿宋_GB2312"/>
                <w:sz w:val="18"/>
                <w:szCs w:val="18"/>
              </w:rPr>
              <w:t>相结合。对各种角色姿势、各种动作行为、动作目的、人物性格表达、情绪表达、表情动画、口型动画、多个角色混合表演、</w:t>
            </w:r>
            <w:r w:rsidRPr="00F70B94">
              <w:rPr>
                <w:rFonts w:eastAsia="仿宋_GB2312"/>
                <w:sz w:val="18"/>
                <w:szCs w:val="18"/>
              </w:rPr>
              <w:t>Motion Capture</w:t>
            </w:r>
            <w:r w:rsidRPr="00F70B94">
              <w:rPr>
                <w:rFonts w:eastAsia="仿宋_GB2312"/>
                <w:sz w:val="18"/>
                <w:szCs w:val="18"/>
              </w:rPr>
              <w:t>动作捕捉、</w:t>
            </w:r>
            <w:r w:rsidRPr="00F70B94">
              <w:rPr>
                <w:rFonts w:eastAsia="仿宋_GB2312"/>
                <w:sz w:val="18"/>
                <w:szCs w:val="18"/>
              </w:rPr>
              <w:t>Motion Builder</w:t>
            </w:r>
            <w:r w:rsidRPr="00F70B94">
              <w:rPr>
                <w:rFonts w:eastAsia="仿宋_GB2312"/>
                <w:sz w:val="18"/>
                <w:szCs w:val="18"/>
              </w:rPr>
              <w:t>动作捕捉数据加工、毛发服装处理等。培养学生的动画知识能力与实现能力。</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通过对动作的理解和设计，制作表演角色动画，多观察生活</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b/>
                <w:bCs/>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5</w:t>
            </w:r>
            <w:r w:rsidRPr="00F70B94">
              <w:rPr>
                <w:rFonts w:eastAsia="仿宋_GB2312"/>
                <w:sz w:val="18"/>
                <w:szCs w:val="18"/>
              </w:rPr>
              <w:t xml:space="preserve">. </w:t>
            </w:r>
            <w:r w:rsidRPr="00F70B94">
              <w:rPr>
                <w:rFonts w:eastAsia="仿宋_GB2312"/>
                <w:sz w:val="18"/>
                <w:szCs w:val="18"/>
              </w:rPr>
              <w:t>三维特效制作</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使学生掌握影视、动画、游戏等影视、动画素材中的特效知识和技能，学会相关软件模块，培养和锻炼学生的艺术修养和制作思路。培养学生的动画知识能力与实现能力。</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多观察客观的物理现象，需掌握必要的物理知识</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b/>
                <w:bCs/>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6</w:t>
            </w:r>
            <w:r w:rsidRPr="00F70B94">
              <w:rPr>
                <w:rFonts w:eastAsia="仿宋_GB2312"/>
                <w:sz w:val="18"/>
                <w:szCs w:val="18"/>
              </w:rPr>
              <w:t xml:space="preserve">. </w:t>
            </w:r>
            <w:r w:rsidRPr="00F70B94">
              <w:rPr>
                <w:rFonts w:eastAsia="仿宋_GB2312"/>
                <w:sz w:val="18"/>
                <w:szCs w:val="18"/>
              </w:rPr>
              <w:t>影视合成应用</w:t>
            </w:r>
          </w:p>
        </w:tc>
        <w:tc>
          <w:tcPr>
            <w:tcW w:w="2607" w:type="pct"/>
            <w:vAlign w:val="center"/>
          </w:tcPr>
          <w:p w:rsidR="008E6D57" w:rsidRPr="00F70B94" w:rsidRDefault="008E6D57" w:rsidP="008E6D57">
            <w:pPr>
              <w:adjustRightInd w:val="0"/>
              <w:snapToGrid w:val="0"/>
              <w:spacing w:line="240" w:lineRule="exact"/>
              <w:rPr>
                <w:rFonts w:eastAsia="仿宋_GB2312"/>
                <w:sz w:val="18"/>
                <w:szCs w:val="18"/>
              </w:rPr>
            </w:pPr>
            <w:r w:rsidRPr="00F70B94">
              <w:rPr>
                <w:rFonts w:eastAsia="仿宋_GB2312"/>
                <w:sz w:val="18"/>
                <w:szCs w:val="18"/>
              </w:rPr>
              <w:t>培养学生掌握动画分层渲染与合成技巧、实际拍摄与动画结合、调色以及相关软件功能，培养学生的动画知识能力与实现能力。</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对画面的最终调整控制多观摩成功影片</w:t>
            </w:r>
          </w:p>
        </w:tc>
      </w:tr>
      <w:tr w:rsidR="00F70B94" w:rsidRPr="00F70B94">
        <w:trPr>
          <w:trHeight w:val="454"/>
        </w:trPr>
        <w:tc>
          <w:tcPr>
            <w:tcW w:w="224" w:type="pct"/>
            <w:vMerge w:val="restart"/>
            <w:vAlign w:val="center"/>
          </w:tcPr>
          <w:p w:rsidR="008E6D57" w:rsidRPr="00F70B94" w:rsidRDefault="008E6D57" w:rsidP="008E6D57">
            <w:pPr>
              <w:adjustRightInd w:val="0"/>
              <w:snapToGrid w:val="0"/>
              <w:spacing w:line="240" w:lineRule="exact"/>
              <w:jc w:val="center"/>
              <w:rPr>
                <w:rFonts w:eastAsia="仿宋_GB2312"/>
                <w:b/>
                <w:bCs/>
                <w:sz w:val="18"/>
                <w:szCs w:val="18"/>
              </w:rPr>
            </w:pPr>
            <w:r w:rsidRPr="00F70B94">
              <w:rPr>
                <w:rFonts w:eastAsia="仿宋_GB2312"/>
                <w:b/>
                <w:bCs/>
                <w:sz w:val="18"/>
                <w:szCs w:val="18"/>
              </w:rPr>
              <w:t>专业</w:t>
            </w:r>
            <w:r w:rsidRPr="00F70B94">
              <w:rPr>
                <w:rFonts w:eastAsia="仿宋_GB2312"/>
                <w:b/>
                <w:bCs/>
                <w:sz w:val="18"/>
                <w:szCs w:val="18"/>
              </w:rPr>
              <w:lastRenderedPageBreak/>
              <w:t>拓展课程</w:t>
            </w:r>
          </w:p>
        </w:tc>
        <w:tc>
          <w:tcPr>
            <w:tcW w:w="259" w:type="pct"/>
            <w:vMerge w:val="restart"/>
            <w:vAlign w:val="center"/>
          </w:tcPr>
          <w:p w:rsidR="008E6D57" w:rsidRPr="00F70B94" w:rsidRDefault="008E6D57" w:rsidP="008E6D57">
            <w:pPr>
              <w:adjustRightInd w:val="0"/>
              <w:snapToGrid w:val="0"/>
              <w:spacing w:line="240" w:lineRule="exact"/>
              <w:jc w:val="center"/>
              <w:rPr>
                <w:rFonts w:eastAsia="仿宋_GB2312"/>
                <w:sz w:val="18"/>
                <w:szCs w:val="18"/>
              </w:rPr>
            </w:pPr>
            <w:r w:rsidRPr="00F70B94">
              <w:rPr>
                <w:rFonts w:eastAsia="仿宋_GB2312"/>
                <w:sz w:val="18"/>
                <w:szCs w:val="18"/>
              </w:rPr>
              <w:lastRenderedPageBreak/>
              <w:t>选修</w:t>
            </w: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1</w:t>
            </w:r>
            <w:r w:rsidRPr="00F70B94">
              <w:rPr>
                <w:rFonts w:eastAsia="仿宋_GB2312"/>
                <w:sz w:val="18"/>
                <w:szCs w:val="18"/>
              </w:rPr>
              <w:t xml:space="preserve">. </w:t>
            </w:r>
            <w:r w:rsidRPr="00F70B94">
              <w:rPr>
                <w:rFonts w:eastAsia="仿宋_GB2312"/>
                <w:sz w:val="18"/>
                <w:szCs w:val="18"/>
              </w:rPr>
              <w:t>动画专业英语</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培养学生掌握动画专业英语知识，提高学生在查阅外文资料的能力。</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多查阅英文文献</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2</w:t>
            </w:r>
            <w:r w:rsidRPr="00F70B94">
              <w:rPr>
                <w:rFonts w:eastAsia="仿宋_GB2312"/>
                <w:sz w:val="18"/>
                <w:szCs w:val="18"/>
              </w:rPr>
              <w:t xml:space="preserve">. </w:t>
            </w:r>
            <w:r w:rsidRPr="00F70B94">
              <w:rPr>
                <w:rFonts w:eastAsia="仿宋_GB2312"/>
                <w:sz w:val="18"/>
                <w:szCs w:val="18"/>
              </w:rPr>
              <w:t>视觉艺术心理研究</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培养学生掌握艺术的意义与价值，艺术的审美本质和艺术本性与人的存在本体之关系，培养学生的艺术知识与审美能力。</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pacing w:val="-6"/>
                <w:sz w:val="18"/>
                <w:szCs w:val="18"/>
              </w:rPr>
              <w:t>多研究视觉艺术对受众的心里影响</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3</w:t>
            </w:r>
            <w:r w:rsidRPr="00F70B94">
              <w:rPr>
                <w:rFonts w:eastAsia="仿宋_GB2312"/>
                <w:sz w:val="18"/>
                <w:szCs w:val="18"/>
              </w:rPr>
              <w:t>.</w:t>
            </w:r>
            <w:r w:rsidRPr="00F70B94">
              <w:rPr>
                <w:rFonts w:eastAsia="仿宋_GB2312"/>
                <w:sz w:val="18"/>
                <w:szCs w:val="18"/>
              </w:rPr>
              <w:t>动画配音</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培养学生掌握影视动画的角色配音知识，提高学生的创作全面性的了解。培养学生的动画扩展能力与审美能力。</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观摩学习动画影片中的语言表演</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4</w:t>
            </w:r>
            <w:r w:rsidRPr="00F70B94">
              <w:rPr>
                <w:rFonts w:eastAsia="仿宋_GB2312"/>
                <w:sz w:val="18"/>
                <w:szCs w:val="18"/>
              </w:rPr>
              <w:t>.</w:t>
            </w:r>
            <w:r w:rsidRPr="00F70B94">
              <w:rPr>
                <w:rFonts w:eastAsia="仿宋_GB2312"/>
                <w:sz w:val="18"/>
                <w:szCs w:val="18"/>
              </w:rPr>
              <w:t>文艺美学</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培养学生通过艺术审美，以寻求艺术的本真生命意义和人的感性审美生成的奥秘。</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阅读、分析、提炼文艺作品</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5</w:t>
            </w:r>
            <w:r w:rsidRPr="00F70B94">
              <w:rPr>
                <w:rFonts w:eastAsia="仿宋_GB2312"/>
                <w:sz w:val="18"/>
                <w:szCs w:val="18"/>
              </w:rPr>
              <w:t xml:space="preserve">. </w:t>
            </w:r>
            <w:r w:rsidRPr="00F70B94">
              <w:rPr>
                <w:rFonts w:eastAsia="仿宋_GB2312"/>
                <w:sz w:val="18"/>
                <w:szCs w:val="18"/>
              </w:rPr>
              <w:t>中外动画史</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培养学生掌握动画的发展历程，以及各个地区国家的发展方向以及现有成就，提高学生对动画创作的综合素质。培养学生的动画扩展方向能力与审美能力。</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学习发展史以便更大的创新</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6</w:t>
            </w:r>
            <w:r w:rsidRPr="00F70B94">
              <w:rPr>
                <w:rFonts w:eastAsia="仿宋_GB2312"/>
                <w:sz w:val="18"/>
                <w:szCs w:val="18"/>
              </w:rPr>
              <w:t xml:space="preserve">. </w:t>
            </w:r>
            <w:r w:rsidRPr="00F70B94">
              <w:rPr>
                <w:rFonts w:eastAsia="仿宋_GB2312"/>
                <w:sz w:val="18"/>
                <w:szCs w:val="18"/>
              </w:rPr>
              <w:t>影视评论方法</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培养学生掌握影视基本评论方法，并能够运用这些评论方法进行评论实践。培养学生的影视知识与审美能力。</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多看影片，多分析影片</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7</w:t>
            </w:r>
            <w:r w:rsidRPr="00F70B94">
              <w:rPr>
                <w:rFonts w:eastAsia="仿宋_GB2312"/>
                <w:sz w:val="18"/>
                <w:szCs w:val="18"/>
              </w:rPr>
              <w:t xml:space="preserve">. </w:t>
            </w:r>
            <w:r w:rsidRPr="00F70B94">
              <w:rPr>
                <w:rFonts w:eastAsia="仿宋_GB2312"/>
                <w:sz w:val="18"/>
                <w:szCs w:val="18"/>
              </w:rPr>
              <w:t>商业摄影</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承接摄影基础，与影视脚本创作结合，打造商业摄影这一更为专业的发展领域。</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增强时代画面的设计感</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8</w:t>
            </w:r>
            <w:r w:rsidRPr="00F70B94">
              <w:rPr>
                <w:rFonts w:eastAsia="仿宋_GB2312"/>
                <w:sz w:val="18"/>
                <w:szCs w:val="18"/>
              </w:rPr>
              <w:t xml:space="preserve">. </w:t>
            </w:r>
            <w:r w:rsidRPr="00F70B94">
              <w:rPr>
                <w:rFonts w:eastAsia="仿宋_GB2312"/>
                <w:sz w:val="18"/>
                <w:szCs w:val="18"/>
              </w:rPr>
              <w:t>影视视听语言</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培养学生掌握影视视听元素的概念、分类、表现形式，以及在影片中的作用和实际运用技巧。培养学生的知识与审美能力。</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多观摩经典影片</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9</w:t>
            </w:r>
            <w:r w:rsidRPr="00F70B94">
              <w:rPr>
                <w:rFonts w:eastAsia="仿宋_GB2312"/>
                <w:sz w:val="18"/>
                <w:szCs w:val="18"/>
              </w:rPr>
              <w:t xml:space="preserve">. </w:t>
            </w:r>
            <w:r w:rsidRPr="00F70B94">
              <w:rPr>
                <w:rFonts w:eastAsia="仿宋_GB2312"/>
                <w:sz w:val="18"/>
                <w:szCs w:val="18"/>
              </w:rPr>
              <w:t>影视照明基础</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培养学生掌握影视照明的基本要素、外景自然光照明、内景人工光照明以及演播室照明的基本知识，学会合理使用专业的影视照明设备。培养学生的实现能力与审美能力。</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了解光影的艺术</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1</w:t>
            </w:r>
            <w:r w:rsidRPr="00F70B94">
              <w:rPr>
                <w:rFonts w:eastAsia="仿宋_GB2312"/>
                <w:sz w:val="18"/>
                <w:szCs w:val="18"/>
              </w:rPr>
              <w:t xml:space="preserve">0. </w:t>
            </w:r>
            <w:r w:rsidRPr="00F70B94">
              <w:rPr>
                <w:rFonts w:eastAsia="仿宋_GB2312"/>
                <w:sz w:val="18"/>
                <w:szCs w:val="18"/>
              </w:rPr>
              <w:t>影视音效与音乐</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培养学生掌握影视声音设计的普遍规律和最新理念，提供了影视声音制作中的实用方法和制作技巧。培养学生的影视扩展知识与审美能力。</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了解音频的基础制作</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1</w:t>
            </w:r>
            <w:r w:rsidRPr="00F70B94">
              <w:rPr>
                <w:rFonts w:eastAsia="仿宋_GB2312"/>
                <w:sz w:val="18"/>
                <w:szCs w:val="18"/>
              </w:rPr>
              <w:t xml:space="preserve">1. </w:t>
            </w:r>
            <w:r w:rsidRPr="00F70B94">
              <w:rPr>
                <w:rFonts w:eastAsia="仿宋_GB2312"/>
                <w:sz w:val="18"/>
                <w:szCs w:val="18"/>
              </w:rPr>
              <w:t>电视节目包装</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培养学生掌握电视包装的基本概念和实现能力。</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了解电视包装艺术的表现形式</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1</w:t>
            </w:r>
            <w:r w:rsidRPr="00F70B94">
              <w:rPr>
                <w:rFonts w:eastAsia="仿宋_GB2312"/>
                <w:sz w:val="18"/>
                <w:szCs w:val="18"/>
              </w:rPr>
              <w:t xml:space="preserve">2. </w:t>
            </w:r>
            <w:r w:rsidRPr="00F70B94">
              <w:rPr>
                <w:rFonts w:eastAsia="仿宋_GB2312"/>
                <w:sz w:val="18"/>
                <w:szCs w:val="18"/>
              </w:rPr>
              <w:t>中外电视节目比较</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本课程使学生了解世界电视节目的发展状况，以及我国电视节目的现状，从而对我国电视节目有一个更加全面的认识。</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了解中外电视艺术形式对比</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1</w:t>
            </w:r>
            <w:r w:rsidRPr="00F70B94">
              <w:rPr>
                <w:rFonts w:eastAsia="仿宋_GB2312"/>
                <w:sz w:val="18"/>
                <w:szCs w:val="18"/>
              </w:rPr>
              <w:t xml:space="preserve">3. </w:t>
            </w:r>
            <w:r w:rsidRPr="00F70B94">
              <w:rPr>
                <w:rFonts w:eastAsia="仿宋_GB2312"/>
                <w:sz w:val="18"/>
                <w:szCs w:val="18"/>
              </w:rPr>
              <w:t>影视广告创作前沿</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培养学生的自主创业能力。影视广告现状资料，提出最新的制作动向。</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多看多分析广告片</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1</w:t>
            </w:r>
            <w:r w:rsidRPr="00F70B94">
              <w:rPr>
                <w:rFonts w:eastAsia="仿宋_GB2312"/>
                <w:sz w:val="18"/>
                <w:szCs w:val="18"/>
              </w:rPr>
              <w:t xml:space="preserve">4. </w:t>
            </w:r>
            <w:r w:rsidRPr="00F70B94">
              <w:rPr>
                <w:rFonts w:eastAsia="仿宋_GB2312"/>
                <w:sz w:val="18"/>
                <w:szCs w:val="18"/>
              </w:rPr>
              <w:t>影视艺术赏析</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培养学生掌握电影直觉分析、电影元素分析、电影结构分析、电影文化分析等基本层面进行了全面系统的梳理和阐述能力，培养学生的知识与审美能力。</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分析多部经典影视作品</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1</w:t>
            </w:r>
            <w:r w:rsidRPr="00F70B94">
              <w:rPr>
                <w:rFonts w:eastAsia="仿宋_GB2312"/>
                <w:sz w:val="18"/>
                <w:szCs w:val="18"/>
              </w:rPr>
              <w:t xml:space="preserve">5. </w:t>
            </w:r>
            <w:r w:rsidRPr="00F70B94">
              <w:rPr>
                <w:rFonts w:eastAsia="仿宋_GB2312"/>
                <w:sz w:val="18"/>
                <w:szCs w:val="18"/>
              </w:rPr>
              <w:t>公益广告</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培养学生掌握参与社会热点，关注社会能力，增进社会责任感、专业荣誉感。</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注意社会热点，增强创作敏感度</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1</w:t>
            </w:r>
            <w:r w:rsidRPr="00F70B94">
              <w:rPr>
                <w:rFonts w:eastAsia="仿宋_GB2312"/>
                <w:sz w:val="18"/>
                <w:szCs w:val="18"/>
              </w:rPr>
              <w:t xml:space="preserve">6. </w:t>
            </w:r>
            <w:r w:rsidRPr="00F70B94">
              <w:rPr>
                <w:rFonts w:eastAsia="仿宋_GB2312"/>
                <w:sz w:val="18"/>
                <w:szCs w:val="18"/>
              </w:rPr>
              <w:t>新闻摄影</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培养学生掌握新闻摄影的产生与发展，及其在新闻传播中的地位和作用以及新闻摄影的基本原理和特性。掌握新闻摄影采访的方法和规律以及摄影技术、技巧、拍摄手段、摄影造型语言。培养学生的实践知识与审美能力。</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增强自身的画面创作能力</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1</w:t>
            </w:r>
            <w:r w:rsidRPr="00F70B94">
              <w:rPr>
                <w:rFonts w:eastAsia="仿宋_GB2312"/>
                <w:sz w:val="18"/>
                <w:szCs w:val="18"/>
              </w:rPr>
              <w:t xml:space="preserve">7. </w:t>
            </w:r>
            <w:r w:rsidRPr="00F70B94">
              <w:rPr>
                <w:rFonts w:eastAsia="仿宋_GB2312"/>
                <w:sz w:val="18"/>
                <w:szCs w:val="18"/>
              </w:rPr>
              <w:t>普通话训练</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pacing w:val="6"/>
                <w:sz w:val="18"/>
                <w:szCs w:val="18"/>
              </w:rPr>
              <w:t>本课程在规范学生的普通话语音以提升学生的自身的语音面貌。培养学生的品德与审美能力。</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pacing w:val="-6"/>
                <w:sz w:val="18"/>
                <w:szCs w:val="18"/>
              </w:rPr>
              <w:t>团队合作需要更高的口头表达能力</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1</w:t>
            </w:r>
            <w:r w:rsidRPr="00F70B94">
              <w:rPr>
                <w:rFonts w:eastAsia="仿宋_GB2312"/>
                <w:sz w:val="18"/>
                <w:szCs w:val="18"/>
              </w:rPr>
              <w:t xml:space="preserve">8. </w:t>
            </w:r>
            <w:r w:rsidRPr="00F70B94">
              <w:rPr>
                <w:rFonts w:eastAsia="仿宋_GB2312"/>
                <w:sz w:val="18"/>
                <w:szCs w:val="18"/>
              </w:rPr>
              <w:t>大众传媒</w:t>
            </w:r>
          </w:p>
        </w:tc>
        <w:tc>
          <w:tcPr>
            <w:tcW w:w="2607" w:type="pct"/>
            <w:vAlign w:val="center"/>
          </w:tcPr>
          <w:p w:rsidR="008E6D57" w:rsidRPr="00F70B94" w:rsidRDefault="008E6D57" w:rsidP="008E6D57">
            <w:pPr>
              <w:adjustRightInd w:val="0"/>
              <w:snapToGrid w:val="0"/>
              <w:spacing w:line="240" w:lineRule="exact"/>
              <w:rPr>
                <w:rFonts w:eastAsia="仿宋_GB2312"/>
                <w:sz w:val="18"/>
                <w:szCs w:val="18"/>
              </w:rPr>
            </w:pPr>
            <w:r w:rsidRPr="00F70B94">
              <w:rPr>
                <w:rFonts w:eastAsia="仿宋_GB2312"/>
                <w:sz w:val="18"/>
                <w:szCs w:val="18"/>
              </w:rPr>
              <w:t>培养学生掌握新媒介技术意识，时刻了解和掌握媒介技术的现状和发展趋势。培养学生的社会知识与审美能力。</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了解社会传媒现状</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adjustRightInd w:val="0"/>
              <w:snapToGrid w:val="0"/>
              <w:spacing w:line="240" w:lineRule="exact"/>
              <w:rPr>
                <w:rFonts w:eastAsia="仿宋_GB2312"/>
                <w:sz w:val="18"/>
                <w:szCs w:val="18"/>
              </w:rPr>
            </w:pPr>
            <w:r w:rsidRPr="00F70B94">
              <w:rPr>
                <w:rFonts w:eastAsia="仿宋_GB2312" w:hint="eastAsia"/>
                <w:sz w:val="18"/>
                <w:szCs w:val="18"/>
              </w:rPr>
              <w:t>1</w:t>
            </w:r>
            <w:r w:rsidRPr="00F70B94">
              <w:rPr>
                <w:rFonts w:eastAsia="仿宋_GB2312"/>
                <w:sz w:val="18"/>
                <w:szCs w:val="18"/>
              </w:rPr>
              <w:t xml:space="preserve">9. </w:t>
            </w:r>
            <w:r w:rsidRPr="00F70B94">
              <w:rPr>
                <w:rFonts w:eastAsia="仿宋_GB2312"/>
                <w:sz w:val="18"/>
                <w:szCs w:val="18"/>
              </w:rPr>
              <w:t>新媒体营销</w:t>
            </w:r>
          </w:p>
        </w:tc>
        <w:tc>
          <w:tcPr>
            <w:tcW w:w="2607" w:type="pct"/>
            <w:vAlign w:val="center"/>
          </w:tcPr>
          <w:p w:rsidR="008E6D57" w:rsidRPr="00F70B94" w:rsidRDefault="008E6D57" w:rsidP="008E6D57">
            <w:pPr>
              <w:adjustRightInd w:val="0"/>
              <w:snapToGrid w:val="0"/>
              <w:spacing w:line="240" w:lineRule="exact"/>
              <w:rPr>
                <w:rFonts w:eastAsia="仿宋_GB2312"/>
                <w:sz w:val="18"/>
                <w:szCs w:val="18"/>
              </w:rPr>
            </w:pPr>
            <w:r w:rsidRPr="00F70B94">
              <w:rPr>
                <w:rFonts w:eastAsia="仿宋_GB2312"/>
                <w:sz w:val="18"/>
                <w:szCs w:val="18"/>
              </w:rPr>
              <w:t>培养学生掌握品牌调研和产品营销能力拓展创作思路及就业选择。培养学生的社会知识与管理能力。</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增强创业能力</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adjustRightInd w:val="0"/>
              <w:snapToGrid w:val="0"/>
              <w:spacing w:line="240" w:lineRule="exact"/>
              <w:rPr>
                <w:rFonts w:eastAsia="仿宋_GB2312"/>
                <w:sz w:val="18"/>
                <w:szCs w:val="18"/>
              </w:rPr>
            </w:pPr>
            <w:r w:rsidRPr="00F70B94">
              <w:rPr>
                <w:rFonts w:eastAsia="仿宋_GB2312" w:hint="eastAsia"/>
                <w:sz w:val="18"/>
                <w:szCs w:val="18"/>
              </w:rPr>
              <w:t>2</w:t>
            </w:r>
            <w:r w:rsidRPr="00F70B94">
              <w:rPr>
                <w:rFonts w:eastAsia="仿宋_GB2312"/>
                <w:sz w:val="18"/>
                <w:szCs w:val="18"/>
              </w:rPr>
              <w:t xml:space="preserve">0. </w:t>
            </w:r>
            <w:r w:rsidRPr="00F70B94">
              <w:rPr>
                <w:rFonts w:eastAsia="仿宋_GB2312"/>
                <w:sz w:val="18"/>
                <w:szCs w:val="18"/>
              </w:rPr>
              <w:t>消费者洞察</w:t>
            </w:r>
          </w:p>
        </w:tc>
        <w:tc>
          <w:tcPr>
            <w:tcW w:w="2607" w:type="pct"/>
            <w:vAlign w:val="center"/>
          </w:tcPr>
          <w:p w:rsidR="008E6D57" w:rsidRPr="00F70B94" w:rsidRDefault="008E6D57" w:rsidP="008E6D57">
            <w:pPr>
              <w:adjustRightInd w:val="0"/>
              <w:snapToGrid w:val="0"/>
              <w:spacing w:line="240" w:lineRule="exact"/>
              <w:rPr>
                <w:rFonts w:eastAsia="仿宋_GB2312"/>
                <w:sz w:val="18"/>
                <w:szCs w:val="18"/>
              </w:rPr>
            </w:pPr>
            <w:r w:rsidRPr="00F70B94">
              <w:rPr>
                <w:rFonts w:eastAsia="仿宋_GB2312"/>
                <w:sz w:val="18"/>
                <w:szCs w:val="18"/>
              </w:rPr>
              <w:t>培养学生掌握消费者心理及行为分析，从消费者视角帮助学生明确动画广告创作的起点。丰富社会知识和就业能力。</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了解受众的需求</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adjustRightInd w:val="0"/>
              <w:snapToGrid w:val="0"/>
              <w:spacing w:line="240" w:lineRule="exact"/>
              <w:rPr>
                <w:rFonts w:eastAsia="仿宋_GB2312"/>
                <w:sz w:val="18"/>
                <w:szCs w:val="18"/>
              </w:rPr>
            </w:pPr>
            <w:r w:rsidRPr="00F70B94">
              <w:rPr>
                <w:rFonts w:eastAsia="仿宋_GB2312" w:hint="eastAsia"/>
                <w:sz w:val="18"/>
                <w:szCs w:val="18"/>
              </w:rPr>
              <w:t>2</w:t>
            </w:r>
            <w:r w:rsidRPr="00F70B94">
              <w:rPr>
                <w:rFonts w:eastAsia="仿宋_GB2312"/>
                <w:sz w:val="18"/>
                <w:szCs w:val="18"/>
              </w:rPr>
              <w:t xml:space="preserve">1. </w:t>
            </w:r>
            <w:r w:rsidRPr="00F70B94">
              <w:rPr>
                <w:rFonts w:eastAsia="仿宋_GB2312"/>
                <w:sz w:val="18"/>
                <w:szCs w:val="18"/>
              </w:rPr>
              <w:t>影视传播学</w:t>
            </w:r>
          </w:p>
        </w:tc>
        <w:tc>
          <w:tcPr>
            <w:tcW w:w="2607" w:type="pct"/>
            <w:vAlign w:val="center"/>
          </w:tcPr>
          <w:p w:rsidR="008E6D57" w:rsidRPr="00F70B94" w:rsidRDefault="008E6D57" w:rsidP="008E6D57">
            <w:pPr>
              <w:adjustRightInd w:val="0"/>
              <w:snapToGrid w:val="0"/>
              <w:spacing w:line="240" w:lineRule="exact"/>
              <w:rPr>
                <w:rFonts w:eastAsia="仿宋_GB2312"/>
                <w:sz w:val="18"/>
                <w:szCs w:val="18"/>
              </w:rPr>
            </w:pPr>
            <w:r w:rsidRPr="00F70B94">
              <w:rPr>
                <w:rFonts w:eastAsia="仿宋_GB2312"/>
                <w:sz w:val="18"/>
                <w:szCs w:val="18"/>
              </w:rPr>
              <w:t>培养学生掌握影视传播的符号，影视传播的语言系统，影视传播的形态和过程以及影视传播的接受。培养学生的传媒知识与审美能力。</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对于影视传播能力的培养</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adjustRightInd w:val="0"/>
              <w:snapToGrid w:val="0"/>
              <w:spacing w:line="240" w:lineRule="exact"/>
              <w:rPr>
                <w:rFonts w:eastAsia="仿宋_GB2312"/>
                <w:sz w:val="18"/>
                <w:szCs w:val="18"/>
              </w:rPr>
            </w:pPr>
            <w:r w:rsidRPr="00F70B94">
              <w:rPr>
                <w:rFonts w:eastAsia="仿宋_GB2312" w:hint="eastAsia"/>
                <w:sz w:val="18"/>
                <w:szCs w:val="18"/>
              </w:rPr>
              <w:t>2</w:t>
            </w:r>
            <w:r w:rsidRPr="00F70B94">
              <w:rPr>
                <w:rFonts w:eastAsia="仿宋_GB2312"/>
                <w:sz w:val="18"/>
                <w:szCs w:val="18"/>
              </w:rPr>
              <w:t xml:space="preserve">2. </w:t>
            </w:r>
            <w:r w:rsidRPr="00F70B94">
              <w:rPr>
                <w:rFonts w:eastAsia="仿宋_GB2312"/>
                <w:sz w:val="18"/>
                <w:szCs w:val="18"/>
              </w:rPr>
              <w:t>戏剧学导论</w:t>
            </w:r>
          </w:p>
        </w:tc>
        <w:tc>
          <w:tcPr>
            <w:tcW w:w="2607" w:type="pct"/>
            <w:vAlign w:val="center"/>
          </w:tcPr>
          <w:p w:rsidR="008E6D57" w:rsidRPr="00F70B94" w:rsidRDefault="008E6D57" w:rsidP="008E6D57">
            <w:pPr>
              <w:adjustRightInd w:val="0"/>
              <w:snapToGrid w:val="0"/>
              <w:spacing w:line="240" w:lineRule="exact"/>
              <w:rPr>
                <w:rFonts w:eastAsia="仿宋_GB2312"/>
                <w:sz w:val="18"/>
                <w:szCs w:val="18"/>
              </w:rPr>
            </w:pPr>
            <w:r w:rsidRPr="00F70B94">
              <w:rPr>
                <w:rFonts w:eastAsia="仿宋_GB2312"/>
                <w:sz w:val="18"/>
                <w:szCs w:val="18"/>
              </w:rPr>
              <w:t>本课程使学生掌握戏剧学的形态、特性、功能、表演、导演、舞台、叙事、结构、意象等各方面知识。</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了解戏剧的组织构成</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adjustRightInd w:val="0"/>
              <w:snapToGrid w:val="0"/>
              <w:spacing w:line="240" w:lineRule="exact"/>
              <w:rPr>
                <w:rFonts w:eastAsia="仿宋_GB2312"/>
                <w:sz w:val="18"/>
                <w:szCs w:val="18"/>
              </w:rPr>
            </w:pPr>
            <w:r w:rsidRPr="00F70B94">
              <w:rPr>
                <w:rFonts w:eastAsia="仿宋_GB2312" w:hint="eastAsia"/>
                <w:sz w:val="18"/>
                <w:szCs w:val="18"/>
              </w:rPr>
              <w:t>2</w:t>
            </w:r>
            <w:r w:rsidRPr="00F70B94">
              <w:rPr>
                <w:rFonts w:eastAsia="仿宋_GB2312"/>
                <w:sz w:val="18"/>
                <w:szCs w:val="18"/>
              </w:rPr>
              <w:t xml:space="preserve">3. </w:t>
            </w:r>
            <w:r w:rsidRPr="00F70B94">
              <w:rPr>
                <w:rFonts w:eastAsia="仿宋_GB2312"/>
                <w:sz w:val="18"/>
                <w:szCs w:val="18"/>
              </w:rPr>
              <w:t>公共演讲与沟通策略</w:t>
            </w:r>
          </w:p>
        </w:tc>
        <w:tc>
          <w:tcPr>
            <w:tcW w:w="2607" w:type="pct"/>
            <w:vAlign w:val="center"/>
          </w:tcPr>
          <w:p w:rsidR="008E6D57" w:rsidRPr="00F70B94" w:rsidRDefault="008E6D57" w:rsidP="008E6D57">
            <w:pPr>
              <w:adjustRightInd w:val="0"/>
              <w:snapToGrid w:val="0"/>
              <w:spacing w:line="240" w:lineRule="exact"/>
              <w:rPr>
                <w:rFonts w:eastAsia="仿宋_GB2312"/>
                <w:sz w:val="18"/>
                <w:szCs w:val="18"/>
              </w:rPr>
            </w:pPr>
            <w:r w:rsidRPr="00F70B94">
              <w:rPr>
                <w:rFonts w:eastAsia="仿宋_GB2312"/>
                <w:sz w:val="18"/>
                <w:szCs w:val="18"/>
              </w:rPr>
              <w:t>帮助学生掌握公众演讲与沟通的策略及技巧，提高学生公关执行的能力，提升学生专业素养。</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社交、团队合作所需的基本素养</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adjustRightInd w:val="0"/>
              <w:snapToGrid w:val="0"/>
              <w:spacing w:line="240" w:lineRule="exact"/>
              <w:rPr>
                <w:rFonts w:eastAsia="仿宋_GB2312"/>
                <w:sz w:val="18"/>
                <w:szCs w:val="18"/>
              </w:rPr>
            </w:pPr>
            <w:r w:rsidRPr="00F70B94">
              <w:rPr>
                <w:rFonts w:eastAsia="仿宋_GB2312" w:hint="eastAsia"/>
                <w:sz w:val="18"/>
                <w:szCs w:val="18"/>
              </w:rPr>
              <w:t>2</w:t>
            </w:r>
            <w:r w:rsidRPr="00F70B94">
              <w:rPr>
                <w:rFonts w:eastAsia="仿宋_GB2312"/>
                <w:sz w:val="18"/>
                <w:szCs w:val="18"/>
              </w:rPr>
              <w:t>4.</w:t>
            </w:r>
            <w:r w:rsidRPr="00F70B94">
              <w:rPr>
                <w:rFonts w:eastAsia="仿宋_GB2312" w:hint="eastAsia"/>
                <w:sz w:val="18"/>
                <w:szCs w:val="18"/>
              </w:rPr>
              <w:t xml:space="preserve"> </w:t>
            </w:r>
            <w:r w:rsidRPr="00F70B94">
              <w:rPr>
                <w:rFonts w:eastAsia="仿宋_GB2312"/>
                <w:sz w:val="18"/>
                <w:szCs w:val="18"/>
              </w:rPr>
              <w:t>流行与时尚</w:t>
            </w:r>
          </w:p>
        </w:tc>
        <w:tc>
          <w:tcPr>
            <w:tcW w:w="2607" w:type="pct"/>
            <w:vAlign w:val="center"/>
          </w:tcPr>
          <w:p w:rsidR="008E6D57" w:rsidRPr="00F70B94" w:rsidRDefault="008E6D57" w:rsidP="008E6D57">
            <w:pPr>
              <w:adjustRightInd w:val="0"/>
              <w:snapToGrid w:val="0"/>
              <w:spacing w:line="240" w:lineRule="exact"/>
              <w:rPr>
                <w:rFonts w:eastAsia="仿宋_GB2312"/>
                <w:sz w:val="18"/>
                <w:szCs w:val="18"/>
              </w:rPr>
            </w:pPr>
            <w:r w:rsidRPr="00F70B94">
              <w:rPr>
                <w:rFonts w:eastAsia="仿宋_GB2312"/>
                <w:sz w:val="18"/>
                <w:szCs w:val="18"/>
              </w:rPr>
              <w:t>培养学生掌握当下流行时尚元素，紧跟时代潮流，把握艺术流行风格。培养学生的知识与审美能力。</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多观察社会前言元素</w:t>
            </w:r>
          </w:p>
        </w:tc>
      </w:tr>
      <w:tr w:rsidR="00F70B94" w:rsidRPr="00F70B94">
        <w:trPr>
          <w:trHeight w:val="454"/>
        </w:trPr>
        <w:tc>
          <w:tcPr>
            <w:tcW w:w="224" w:type="pct"/>
            <w:vMerge w:val="restart"/>
            <w:vAlign w:val="center"/>
          </w:tcPr>
          <w:p w:rsidR="008E6D57" w:rsidRPr="00F70B94" w:rsidRDefault="008E6D57" w:rsidP="008E6D57">
            <w:pPr>
              <w:adjustRightInd w:val="0"/>
              <w:snapToGrid w:val="0"/>
              <w:spacing w:line="240" w:lineRule="exact"/>
              <w:jc w:val="center"/>
              <w:rPr>
                <w:rFonts w:eastAsia="仿宋_GB2312"/>
                <w:sz w:val="18"/>
                <w:szCs w:val="18"/>
              </w:rPr>
            </w:pPr>
            <w:r w:rsidRPr="00F70B94">
              <w:rPr>
                <w:rFonts w:eastAsia="仿宋_GB2312"/>
                <w:b/>
                <w:bCs/>
                <w:sz w:val="18"/>
                <w:szCs w:val="18"/>
              </w:rPr>
              <w:t>实习实践课程</w:t>
            </w:r>
          </w:p>
        </w:tc>
        <w:tc>
          <w:tcPr>
            <w:tcW w:w="259" w:type="pct"/>
            <w:vMerge w:val="restart"/>
            <w:vAlign w:val="center"/>
          </w:tcPr>
          <w:p w:rsidR="008E6D57" w:rsidRPr="00F70B94" w:rsidRDefault="008E6D57" w:rsidP="008E6D57">
            <w:pPr>
              <w:adjustRightInd w:val="0"/>
              <w:snapToGrid w:val="0"/>
              <w:spacing w:line="240" w:lineRule="exact"/>
              <w:jc w:val="center"/>
              <w:rPr>
                <w:rFonts w:eastAsia="仿宋_GB2312"/>
                <w:sz w:val="18"/>
                <w:szCs w:val="18"/>
              </w:rPr>
            </w:pPr>
            <w:r w:rsidRPr="00F70B94">
              <w:rPr>
                <w:rFonts w:eastAsia="仿宋_GB2312"/>
                <w:sz w:val="18"/>
                <w:szCs w:val="18"/>
              </w:rPr>
              <w:t>必修</w:t>
            </w: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bCs/>
                <w:sz w:val="18"/>
                <w:szCs w:val="18"/>
              </w:rPr>
              <w:t>劳动教育</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bCs/>
                <w:sz w:val="18"/>
                <w:szCs w:val="18"/>
              </w:rPr>
              <w:t>培养大学生吃苦耐劳、团结协作的素质，树立劳动最光荣的高尚情操。</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b/>
                <w:bCs/>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adjustRightInd w:val="0"/>
              <w:snapToGrid w:val="0"/>
              <w:spacing w:line="240" w:lineRule="exact"/>
              <w:ind w:rightChars="-50" w:right="-105"/>
              <w:rPr>
                <w:rFonts w:eastAsia="仿宋_GB2312"/>
                <w:bCs/>
                <w:sz w:val="18"/>
                <w:szCs w:val="18"/>
              </w:rPr>
            </w:pPr>
            <w:r w:rsidRPr="00F70B94">
              <w:rPr>
                <w:rFonts w:eastAsia="仿宋_GB2312"/>
                <w:bCs/>
                <w:sz w:val="18"/>
                <w:szCs w:val="18"/>
              </w:rPr>
              <w:t>入学教育、军训（含军事技能）</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bCs/>
                <w:sz w:val="18"/>
                <w:szCs w:val="18"/>
              </w:rPr>
              <w:t>使校大学生接受国防教育，履行兵役义务的一种形式，使学生树立爱国主义精神，增强国防观念，掌握基本的军事知识和技能，为培养预备役军官打基础。</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b/>
                <w:bCs/>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bCs/>
                <w:sz w:val="18"/>
                <w:szCs w:val="18"/>
              </w:rPr>
              <w:t>毕业教育</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bCs/>
                <w:sz w:val="18"/>
                <w:szCs w:val="18"/>
              </w:rPr>
              <w:t>教育毕业生进一步树立正确的人生观、价值观、择业观，培养良好的职业道德，对毕业生进行比较全面的择业指导。</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b/>
                <w:bCs/>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bCs/>
                <w:sz w:val="18"/>
                <w:szCs w:val="18"/>
              </w:rPr>
              <w:t>大学生体质健康测试</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bCs/>
                <w:sz w:val="18"/>
                <w:szCs w:val="18"/>
              </w:rPr>
              <w:t>调动学生参与体育锻炼的积极性</w:t>
            </w:r>
            <w:r w:rsidRPr="00F70B94">
              <w:rPr>
                <w:rFonts w:eastAsia="仿宋_GB2312"/>
                <w:bCs/>
                <w:sz w:val="18"/>
                <w:szCs w:val="18"/>
              </w:rPr>
              <w:t>,</w:t>
            </w:r>
            <w:r w:rsidRPr="00F70B94">
              <w:rPr>
                <w:rFonts w:eastAsia="仿宋_GB2312"/>
                <w:bCs/>
                <w:sz w:val="18"/>
                <w:szCs w:val="18"/>
              </w:rPr>
              <w:t>提高体质健康水平</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b/>
                <w:bCs/>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bCs/>
                <w:sz w:val="18"/>
                <w:szCs w:val="18"/>
              </w:rPr>
              <w:t>第二课堂实践</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bCs/>
                <w:sz w:val="18"/>
                <w:szCs w:val="18"/>
              </w:rPr>
              <w:t>使在校大学生具有加深对本专业的了解、确认适合的职业、为向职场过渡做准备、增强就业竞争优势等。</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b/>
                <w:bCs/>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bCs/>
                <w:sz w:val="18"/>
                <w:szCs w:val="18"/>
              </w:rPr>
              <w:t>《创业基础》实践</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bCs/>
                <w:sz w:val="18"/>
                <w:szCs w:val="18"/>
              </w:rPr>
              <w:t>帮助学生对创业树立全面认识和体验，切实提高创业意识和创业能力，培养有创业和创新精神的青年人才。</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b/>
                <w:bCs/>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bCs/>
                <w:sz w:val="18"/>
                <w:szCs w:val="18"/>
              </w:rPr>
              <w:t>思想政治理论课综合实践</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bCs/>
                <w:sz w:val="18"/>
                <w:szCs w:val="18"/>
              </w:rPr>
              <w:t>通过思想政治理论课社会实践，使学生加深对中国特色社会主义理论体系的理解和对党的路线方针政策的认识；更深切地感受民生，了解社会，认识国情，增强热爱祖国，热爱社会主义的信念和振兴中华的责任感和使命感，进一步拓展能力，增长才干，更好地为社会做贡献。</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b/>
                <w:bCs/>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bCs/>
                <w:sz w:val="18"/>
                <w:szCs w:val="18"/>
              </w:rPr>
              <w:t>《大学生心理健康教育》实践</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bCs/>
                <w:sz w:val="18"/>
                <w:szCs w:val="18"/>
              </w:rPr>
              <w:t>帮助学生改善心理机能，培养良好的心理品质，塑造健全的人格。高中生心理教学，要通过帮助学生理解心理情绪健康的原则，学会辨别认知系统中理性与非理性信念的区别，掌握与之辩驳的方法与策略，并且在实际生活中运用这些原则去帮助自己和他人。</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b/>
                <w:bCs/>
                <w:sz w:val="18"/>
                <w:szCs w:val="18"/>
              </w:rPr>
            </w:pPr>
          </w:p>
        </w:tc>
        <w:tc>
          <w:tcPr>
            <w:tcW w:w="259"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bCs/>
                <w:sz w:val="18"/>
                <w:szCs w:val="18"/>
              </w:rPr>
              <w:t>大学生就业指导</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bCs/>
                <w:spacing w:val="6"/>
                <w:sz w:val="18"/>
                <w:szCs w:val="18"/>
              </w:rPr>
              <w:t>使大学毕业生能够及时的完善知识储备</w:t>
            </w:r>
            <w:r w:rsidRPr="00F70B94">
              <w:rPr>
                <w:rFonts w:eastAsia="仿宋_GB2312"/>
                <w:bCs/>
                <w:spacing w:val="6"/>
                <w:sz w:val="18"/>
                <w:szCs w:val="18"/>
              </w:rPr>
              <w:t>,</w:t>
            </w:r>
            <w:r w:rsidRPr="00F70B94">
              <w:rPr>
                <w:rFonts w:eastAsia="仿宋_GB2312"/>
                <w:bCs/>
                <w:spacing w:val="6"/>
                <w:sz w:val="18"/>
                <w:szCs w:val="18"/>
              </w:rPr>
              <w:t>调整就业心态</w:t>
            </w:r>
            <w:r w:rsidRPr="00F70B94">
              <w:rPr>
                <w:rFonts w:eastAsia="仿宋_GB2312"/>
                <w:bCs/>
                <w:spacing w:val="6"/>
                <w:sz w:val="18"/>
                <w:szCs w:val="18"/>
              </w:rPr>
              <w:t>,</w:t>
            </w:r>
            <w:r w:rsidRPr="00F70B94">
              <w:rPr>
                <w:rFonts w:eastAsia="仿宋_GB2312"/>
                <w:bCs/>
                <w:spacing w:val="6"/>
                <w:sz w:val="18"/>
                <w:szCs w:val="18"/>
              </w:rPr>
              <w:t>获得就业信息</w:t>
            </w:r>
            <w:r w:rsidRPr="00F70B94">
              <w:rPr>
                <w:rFonts w:eastAsia="仿宋_GB2312"/>
                <w:bCs/>
                <w:spacing w:val="6"/>
                <w:sz w:val="18"/>
                <w:szCs w:val="18"/>
              </w:rPr>
              <w:t>,</w:t>
            </w:r>
            <w:r w:rsidRPr="00F70B94">
              <w:rPr>
                <w:rFonts w:eastAsia="仿宋_GB2312"/>
                <w:bCs/>
                <w:spacing w:val="6"/>
                <w:sz w:val="18"/>
                <w:szCs w:val="18"/>
              </w:rPr>
              <w:t>加快并改善大学生就业。</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综合写生</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了解动画设计在学术领域中及相关艺术领域的发展。理解现代流行信息及古代传统文化元素在动画作品的应用与发展。掌握如何获取与艺术相关的信息，并转化成自己的设计灵感的启迪点。</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多画、多观察、增强创作基础</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艺术综合考察</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本课程主要练习模型工作模式，理解三维动画模型制作与实践技巧，使学生能够从实践体验中提升制作经验，实现三维造型在不同领域中的拓展应用。</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观察、采风、增大主观总结</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动画三维科研训练与课程论文（设计）</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了解科研训练目的与意义，熟知科研项目的类型，熟悉论文写作基础知识与常用技巧。理解论文写作要求。掌握科研项目运作方法及课程论文写作技巧。</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通过更多的练习掌握立体造型的塑造技法</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三维造型技术实践</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本课程主要练习模型工作模式，理解三维动画模型制作与实践技巧，使学生能够从实践体验中提升制作经验，实现三维造型在不同领域中的拓展应用。</w:t>
            </w:r>
          </w:p>
        </w:tc>
        <w:tc>
          <w:tcPr>
            <w:tcW w:w="98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hint="eastAsia"/>
                <w:sz w:val="18"/>
                <w:szCs w:val="18"/>
              </w:rPr>
              <w:t>通过更多的练习，掌握计算机软件主观经行光影的设计创作</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光影表现技法实践</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本课程主要练习光影的基本原理和空间事物的表现，使学生理解三维空间造型的光影色彩的塑造方式，掌握光影艺术学在动画创作和制作中的概念、意义及应用能力与技巧。</w:t>
            </w:r>
          </w:p>
        </w:tc>
        <w:tc>
          <w:tcPr>
            <w:tcW w:w="980" w:type="pct"/>
            <w:vAlign w:val="center"/>
          </w:tcPr>
          <w:p w:rsidR="008E6D57" w:rsidRPr="00F70B94" w:rsidRDefault="008E6D57" w:rsidP="008E6D57">
            <w:pPr>
              <w:adjustRightInd w:val="0"/>
              <w:snapToGrid w:val="0"/>
              <w:spacing w:line="240" w:lineRule="exact"/>
              <w:rPr>
                <w:rFonts w:eastAsia="仿宋_GB2312"/>
                <w:sz w:val="18"/>
                <w:szCs w:val="18"/>
              </w:rPr>
            </w:pPr>
            <w:r w:rsidRPr="00F70B94">
              <w:rPr>
                <w:rFonts w:eastAsia="仿宋_GB2312" w:hint="eastAsia"/>
                <w:sz w:val="18"/>
                <w:szCs w:val="18"/>
              </w:rPr>
              <w:t>学习</w:t>
            </w:r>
            <w:r w:rsidRPr="00F70B94">
              <w:rPr>
                <w:rFonts w:eastAsia="仿宋_GB2312" w:hint="eastAsia"/>
                <w:sz w:val="18"/>
                <w:szCs w:val="18"/>
              </w:rPr>
              <w:t>CG</w:t>
            </w:r>
            <w:r w:rsidRPr="00F70B94">
              <w:rPr>
                <w:rFonts w:eastAsia="仿宋_GB2312" w:hint="eastAsia"/>
                <w:sz w:val="18"/>
                <w:szCs w:val="18"/>
              </w:rPr>
              <w:t>软件所使用到的计算机语言基础</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动画表演技术实践</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本课程主要练习动画的时间节奏。理解道具与角色的绑定与蒙皮，掌握角色动画的控制与调节，使学生理解掌握角色动画的制作与实践技巧。</w:t>
            </w:r>
          </w:p>
        </w:tc>
        <w:tc>
          <w:tcPr>
            <w:tcW w:w="980" w:type="pct"/>
            <w:vAlign w:val="center"/>
          </w:tcPr>
          <w:p w:rsidR="008E6D57" w:rsidRPr="00F70B94" w:rsidRDefault="008E6D57" w:rsidP="008E6D57">
            <w:pPr>
              <w:adjustRightInd w:val="0"/>
              <w:snapToGrid w:val="0"/>
              <w:spacing w:line="240" w:lineRule="exact"/>
              <w:rPr>
                <w:rFonts w:eastAsia="仿宋_GB2312"/>
                <w:sz w:val="18"/>
                <w:szCs w:val="18"/>
              </w:rPr>
            </w:pPr>
            <w:r w:rsidRPr="00F70B94">
              <w:rPr>
                <w:rFonts w:eastAsia="仿宋_GB2312" w:hint="eastAsia"/>
                <w:sz w:val="18"/>
                <w:szCs w:val="18"/>
              </w:rPr>
              <w:t>通过对动作的理解和设计，制作表演角色动画，多观察生活</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三维特效制作实践</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本课程主要练习三维特效工作模式，理解三维特效制作与实践技巧，使学生能够从实践体验中提升制作经验，实现三维特效在影视动画中的实际应用。</w:t>
            </w:r>
          </w:p>
        </w:tc>
        <w:tc>
          <w:tcPr>
            <w:tcW w:w="980" w:type="pct"/>
            <w:vAlign w:val="center"/>
          </w:tcPr>
          <w:p w:rsidR="008E6D57" w:rsidRPr="00F70B94" w:rsidRDefault="008E6D57" w:rsidP="008E6D57">
            <w:pPr>
              <w:adjustRightInd w:val="0"/>
              <w:snapToGrid w:val="0"/>
              <w:spacing w:line="240" w:lineRule="exact"/>
              <w:rPr>
                <w:rFonts w:eastAsia="仿宋_GB2312"/>
                <w:sz w:val="18"/>
                <w:szCs w:val="18"/>
              </w:rPr>
            </w:pPr>
            <w:r w:rsidRPr="00F70B94">
              <w:rPr>
                <w:rFonts w:eastAsia="仿宋_GB2312" w:hint="eastAsia"/>
                <w:sz w:val="18"/>
                <w:szCs w:val="18"/>
              </w:rPr>
              <w:t>多观察客观的物理现象，需掌握必要的物理知识</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后期创作综合实践</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本课程主要练习模型工作模式，理解三维动画模型制作与实践技巧，使学生能够从实践体验中提升制作经验，实现三维造型在不同领域中的拓展应用。</w:t>
            </w:r>
          </w:p>
        </w:tc>
        <w:tc>
          <w:tcPr>
            <w:tcW w:w="980" w:type="pct"/>
            <w:vAlign w:val="center"/>
          </w:tcPr>
          <w:p w:rsidR="008E6D57" w:rsidRPr="00F70B94" w:rsidRDefault="008E6D57" w:rsidP="008E6D57">
            <w:pPr>
              <w:adjustRightInd w:val="0"/>
              <w:snapToGrid w:val="0"/>
              <w:spacing w:line="240" w:lineRule="exact"/>
              <w:rPr>
                <w:rFonts w:eastAsia="仿宋_GB2312"/>
                <w:sz w:val="18"/>
                <w:szCs w:val="18"/>
              </w:rPr>
            </w:pPr>
            <w:r w:rsidRPr="00F70B94">
              <w:rPr>
                <w:rFonts w:eastAsia="仿宋_GB2312" w:hint="eastAsia"/>
                <w:sz w:val="18"/>
                <w:szCs w:val="18"/>
              </w:rPr>
              <w:t>对画面的最终调整控制多观摩成功影片</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毕业创作与实习</w:t>
            </w:r>
            <w:r w:rsidRPr="00F70B94">
              <w:rPr>
                <w:rFonts w:ascii="宋体" w:hAnsi="宋体" w:cs="宋体" w:hint="eastAsia"/>
                <w:sz w:val="18"/>
                <w:szCs w:val="18"/>
              </w:rPr>
              <w:t>Ⅰ</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动画专业总结的课程。培养学生要良好运用所学专业知识，能够独立进行毕业创作，训练学生对产业、专业发展的洞察力，提升毕业创作选题水平。毕业创作选题必须符合动画专业培养方案基本要求。</w:t>
            </w:r>
          </w:p>
        </w:tc>
        <w:tc>
          <w:tcPr>
            <w:tcW w:w="980" w:type="pct"/>
            <w:vAlign w:val="center"/>
          </w:tcPr>
          <w:p w:rsidR="008E6D57" w:rsidRPr="00F70B94" w:rsidRDefault="008E6D57" w:rsidP="008E6D57">
            <w:pPr>
              <w:adjustRightInd w:val="0"/>
              <w:snapToGrid w:val="0"/>
              <w:spacing w:line="240" w:lineRule="exact"/>
              <w:rPr>
                <w:rFonts w:eastAsia="仿宋_GB2312"/>
                <w:sz w:val="18"/>
                <w:szCs w:val="18"/>
              </w:rPr>
            </w:pPr>
            <w:r w:rsidRPr="00F70B94">
              <w:rPr>
                <w:rFonts w:eastAsia="仿宋_GB2312" w:hint="eastAsia"/>
                <w:sz w:val="18"/>
                <w:szCs w:val="18"/>
              </w:rPr>
              <w:t>个人或团队的完整性专业创作</w:t>
            </w:r>
          </w:p>
        </w:tc>
      </w:tr>
      <w:tr w:rsidR="00F70B94"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毕业创作与实习</w:t>
            </w:r>
            <w:r w:rsidRPr="00F70B94">
              <w:rPr>
                <w:rFonts w:ascii="宋体" w:hAnsi="宋体" w:cs="宋体" w:hint="eastAsia"/>
                <w:sz w:val="18"/>
                <w:szCs w:val="18"/>
              </w:rPr>
              <w:t>Ⅱ</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动画专业总结的课程。培养学生要良好运用所学专业知识，能够独立进行毕业创作，训练学生对产业、专业发展的洞察力，提升毕业创作选题水平。毕业创作选题必须符合动画专业培养方案基本要求。</w:t>
            </w:r>
          </w:p>
        </w:tc>
        <w:tc>
          <w:tcPr>
            <w:tcW w:w="980" w:type="pct"/>
            <w:vAlign w:val="center"/>
          </w:tcPr>
          <w:p w:rsidR="008E6D57" w:rsidRPr="00F70B94" w:rsidRDefault="008E6D57" w:rsidP="008E6D57">
            <w:pPr>
              <w:adjustRightInd w:val="0"/>
              <w:snapToGrid w:val="0"/>
              <w:spacing w:line="240" w:lineRule="exact"/>
              <w:rPr>
                <w:rFonts w:eastAsia="仿宋_GB2312"/>
                <w:sz w:val="18"/>
                <w:szCs w:val="18"/>
              </w:rPr>
            </w:pPr>
            <w:r w:rsidRPr="00F70B94">
              <w:rPr>
                <w:rFonts w:eastAsia="仿宋_GB2312" w:hint="eastAsia"/>
                <w:sz w:val="18"/>
                <w:szCs w:val="18"/>
              </w:rPr>
              <w:t>个人或团队的完整性专业创作</w:t>
            </w:r>
          </w:p>
        </w:tc>
      </w:tr>
      <w:tr w:rsidR="008E6D57" w:rsidRPr="00F70B94">
        <w:trPr>
          <w:trHeight w:val="454"/>
        </w:trPr>
        <w:tc>
          <w:tcPr>
            <w:tcW w:w="224" w:type="pct"/>
            <w:vMerge/>
            <w:vAlign w:val="center"/>
          </w:tcPr>
          <w:p w:rsidR="008E6D57" w:rsidRPr="00F70B94" w:rsidRDefault="008E6D57" w:rsidP="008E6D57">
            <w:pPr>
              <w:adjustRightInd w:val="0"/>
              <w:snapToGrid w:val="0"/>
              <w:spacing w:line="240" w:lineRule="exact"/>
              <w:jc w:val="center"/>
              <w:rPr>
                <w:rFonts w:eastAsia="仿宋_GB2312"/>
                <w:sz w:val="18"/>
                <w:szCs w:val="18"/>
              </w:rPr>
            </w:pPr>
          </w:p>
        </w:tc>
        <w:tc>
          <w:tcPr>
            <w:tcW w:w="259" w:type="pct"/>
            <w:vMerge/>
            <w:vAlign w:val="center"/>
          </w:tcPr>
          <w:p w:rsidR="008E6D57" w:rsidRPr="00F70B94" w:rsidRDefault="008E6D57" w:rsidP="008E6D57">
            <w:pPr>
              <w:adjustRightInd w:val="0"/>
              <w:snapToGrid w:val="0"/>
              <w:spacing w:line="240" w:lineRule="exact"/>
              <w:rPr>
                <w:rFonts w:eastAsia="仿宋_GB2312"/>
                <w:sz w:val="18"/>
                <w:szCs w:val="18"/>
              </w:rPr>
            </w:pPr>
          </w:p>
        </w:tc>
        <w:tc>
          <w:tcPr>
            <w:tcW w:w="930" w:type="pct"/>
            <w:vAlign w:val="center"/>
          </w:tcPr>
          <w:p w:rsidR="008E6D57" w:rsidRPr="00F70B94" w:rsidRDefault="008E6D57" w:rsidP="008E6D57">
            <w:pPr>
              <w:widowControl/>
              <w:adjustRightInd w:val="0"/>
              <w:snapToGrid w:val="0"/>
              <w:spacing w:line="240" w:lineRule="exact"/>
              <w:rPr>
                <w:rFonts w:eastAsia="仿宋_GB2312"/>
                <w:sz w:val="18"/>
                <w:szCs w:val="18"/>
              </w:rPr>
            </w:pPr>
            <w:r w:rsidRPr="00F70B94">
              <w:rPr>
                <w:rFonts w:eastAsia="仿宋_GB2312"/>
                <w:sz w:val="18"/>
                <w:szCs w:val="18"/>
              </w:rPr>
              <w:t>毕业设计阐述</w:t>
            </w:r>
          </w:p>
        </w:tc>
        <w:tc>
          <w:tcPr>
            <w:tcW w:w="2607" w:type="pct"/>
            <w:vAlign w:val="center"/>
          </w:tcPr>
          <w:p w:rsidR="008E6D57" w:rsidRPr="00F70B94" w:rsidRDefault="008E6D57" w:rsidP="008E6D57">
            <w:pPr>
              <w:widowControl/>
              <w:adjustRightInd w:val="0"/>
              <w:snapToGrid w:val="0"/>
              <w:spacing w:line="240" w:lineRule="exact"/>
              <w:rPr>
                <w:rFonts w:eastAsia="仿宋_GB2312"/>
                <w:sz w:val="18"/>
                <w:szCs w:val="18"/>
              </w:rPr>
            </w:pPr>
          </w:p>
        </w:tc>
        <w:tc>
          <w:tcPr>
            <w:tcW w:w="980" w:type="pct"/>
            <w:vAlign w:val="center"/>
          </w:tcPr>
          <w:p w:rsidR="008E6D57" w:rsidRPr="00F70B94" w:rsidRDefault="008E6D57" w:rsidP="008E6D57">
            <w:pPr>
              <w:adjustRightInd w:val="0"/>
              <w:snapToGrid w:val="0"/>
              <w:spacing w:line="240" w:lineRule="exact"/>
              <w:rPr>
                <w:rFonts w:eastAsia="仿宋_GB2312"/>
                <w:sz w:val="18"/>
                <w:szCs w:val="18"/>
              </w:rPr>
            </w:pPr>
            <w:r w:rsidRPr="00F70B94">
              <w:rPr>
                <w:rFonts w:eastAsia="仿宋_GB2312" w:hint="eastAsia"/>
                <w:sz w:val="18"/>
                <w:szCs w:val="18"/>
              </w:rPr>
              <w:t>个人完成对于专业或者创作的观点和创新型论述</w:t>
            </w:r>
          </w:p>
        </w:tc>
      </w:tr>
    </w:tbl>
    <w:p w:rsidR="006754C2" w:rsidRPr="00F70B94" w:rsidRDefault="006754C2">
      <w:pPr>
        <w:widowControl/>
        <w:jc w:val="left"/>
      </w:pPr>
    </w:p>
    <w:p w:rsidR="006754C2" w:rsidRPr="00F70B94" w:rsidRDefault="006754C2">
      <w:pPr>
        <w:pStyle w:val="a0"/>
        <w:ind w:firstLineChars="0" w:firstLine="0"/>
        <w:sectPr w:rsidR="006754C2" w:rsidRPr="00F70B94">
          <w:pgSz w:w="16838" w:h="11906" w:orient="landscape"/>
          <w:pgMar w:top="1417" w:right="1417" w:bottom="1417" w:left="1417" w:header="851" w:footer="992" w:gutter="0"/>
          <w:cols w:space="720"/>
          <w:docGrid w:linePitch="312"/>
        </w:sectPr>
      </w:pPr>
    </w:p>
    <w:p w:rsidR="006754C2" w:rsidRPr="00F70B94" w:rsidRDefault="006754C2"/>
    <w:sectPr w:rsidR="006754C2" w:rsidRPr="00F70B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880" w:rsidRDefault="00C81880">
      <w:r>
        <w:separator/>
      </w:r>
    </w:p>
  </w:endnote>
  <w:endnote w:type="continuationSeparator" w:id="0">
    <w:p w:rsidR="00C81880" w:rsidRDefault="00C81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D57" w:rsidRDefault="008E6D57">
    <w:pPr>
      <w:pStyle w:val="a6"/>
      <w:framePr w:wrap="around" w:vAnchor="text" w:hAnchor="page" w:x="1770" w:y="86"/>
      <w:rPr>
        <w:rStyle w:val="a7"/>
        <w:rFonts w:ascii="宋体" w:hAnsi="宋体"/>
        <w:sz w:val="28"/>
        <w:szCs w:val="28"/>
      </w:rPr>
    </w:pPr>
    <w:r>
      <w:rPr>
        <w:rStyle w:val="a7"/>
        <w:rFonts w:ascii="宋体" w:hAnsi="宋体" w:hint="eastAsia"/>
        <w:sz w:val="28"/>
        <w:szCs w:val="28"/>
      </w:rPr>
      <w:t>—</w:t>
    </w:r>
    <w:r>
      <w:rPr>
        <w:rFonts w:ascii="宋体" w:hAnsi="宋体"/>
        <w:sz w:val="28"/>
        <w:szCs w:val="28"/>
      </w:rPr>
      <w:fldChar w:fldCharType="begin"/>
    </w:r>
    <w:r>
      <w:rPr>
        <w:rStyle w:val="a7"/>
        <w:rFonts w:ascii="宋体" w:hAnsi="宋体"/>
        <w:sz w:val="28"/>
        <w:szCs w:val="28"/>
      </w:rPr>
      <w:instrText xml:space="preserve">PAGE  </w:instrText>
    </w:r>
    <w:r>
      <w:rPr>
        <w:rFonts w:ascii="宋体" w:hAnsi="宋体"/>
        <w:sz w:val="28"/>
        <w:szCs w:val="28"/>
      </w:rPr>
      <w:fldChar w:fldCharType="separate"/>
    </w:r>
    <w:r>
      <w:rPr>
        <w:rStyle w:val="a7"/>
        <w:rFonts w:ascii="宋体" w:hAnsi="宋体"/>
        <w:sz w:val="28"/>
        <w:szCs w:val="28"/>
      </w:rPr>
      <w:t>24</w:t>
    </w:r>
    <w:r>
      <w:rPr>
        <w:rFonts w:ascii="宋体" w:hAnsi="宋体"/>
        <w:sz w:val="28"/>
        <w:szCs w:val="28"/>
      </w:rPr>
      <w:fldChar w:fldCharType="end"/>
    </w:r>
    <w:r>
      <w:rPr>
        <w:rStyle w:val="a7"/>
        <w:rFonts w:ascii="宋体" w:hAnsi="宋体" w:hint="eastAsia"/>
        <w:sz w:val="28"/>
        <w:szCs w:val="28"/>
      </w:rPr>
      <w:t>—</w:t>
    </w:r>
  </w:p>
  <w:p w:rsidR="008E6D57" w:rsidRDefault="008E6D57">
    <w:pPr>
      <w:pStyle w:val="a6"/>
      <w:ind w:right="360" w:firstLine="360"/>
    </w:pPr>
  </w:p>
  <w:p w:rsidR="008E6D57" w:rsidRDefault="008E6D57"/>
  <w:p w:rsidR="008E6D57" w:rsidRDefault="008E6D5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D57" w:rsidRDefault="008E6D57">
    <w:pPr>
      <w:pStyle w:val="a6"/>
      <w:tabs>
        <w:tab w:val="clear" w:pos="4153"/>
        <w:tab w:val="clear" w:pos="8306"/>
        <w:tab w:val="left" w:pos="5940"/>
      </w:tabs>
      <w:ind w:right="360" w:firstLine="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2225">
                        <a:noFill/>
                      </a:ln>
                    </wps:spPr>
                    <wps:txbx>
                      <w:txbxContent>
                        <w:p w:rsidR="008E6D57" w:rsidRDefault="008E6D57">
                          <w:pPr>
                            <w:pStyle w:val="a6"/>
                          </w:pPr>
                          <w:r>
                            <w:rPr>
                              <w:rFonts w:hint="eastAsia"/>
                            </w:rPr>
                            <w:fldChar w:fldCharType="begin"/>
                          </w:r>
                          <w:r>
                            <w:rPr>
                              <w:rFonts w:hint="eastAsia"/>
                            </w:rPr>
                            <w:instrText xml:space="preserve"> PAGE  \* MERGEFORMAT </w:instrText>
                          </w:r>
                          <w:r>
                            <w:rPr>
                              <w:rFonts w:hint="eastAsia"/>
                            </w:rPr>
                            <w:fldChar w:fldCharType="separate"/>
                          </w:r>
                          <w:r w:rsidR="00F70B94">
                            <w:rPr>
                              <w:noProof/>
                            </w:rPr>
                            <w:t>16</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ytgEAAEkDAAAOAAAAZHJzL2Uyb0RvYy54bWysU8FqGzEQvRfyD0L3eNeGFrN4HRJCSiC0&#10;hbQfIGslr0DSCI3iXf9A+wc99dJ7v8vf0ZG8dkJyK/VBHs2M3sx7M7u6Gp1lOxXRgG/5fFZzpryE&#10;zvhty799vbtccoZJ+E5Y8Krle4X8an3xbjWERi2gB9upyAjEYzOElvcphaaqUPbKCZxBUJ6CGqIT&#10;ia5xW3VRDITubLWo6w/VALELEaRCJO/tMcjXBV9rJdNnrVElZltOvaVyxnJu8lmtV6LZRhF6I6c2&#10;xD904YTxVPQMdSuSYE/RvIFyRkZA0GkmwVWgtZGqcCA28/oVm8deBFW4kDgYzjLh/4OVn3ZfIjMd&#10;zY4zLxyN6PDzx+HXn8Pv72ye5RkCNpT1GCgvjTcw5tTJj+TMrEcdXf4nPoziJPT+LK4aE5P50XKx&#10;XNYUkhQ7XQinen4eIqaPChzLRssjTa+IKnYPmI6pp5RczcOdsZb8orGeDS1f0O99eXEOEbr1VCSz&#10;OHabrTRuxonCBro9MRtoBVruaUc5s/eeFM7bcjLiydhMRq6J4fopUQuls4x6hJqK0bwKt2m38kK8&#10;vJes5y9g/RcAAP//AwBQSwMEFAAGAAgAAAAhADj1MbPZAAAABQEAAA8AAABkcnMvZG93bnJldi54&#10;bWxMj0FLxDAQhe+C/yGM4GVxExeUUpsuIogiHnT14i3bzLbVZlKSbDf9944irJdhHm94871qnd0g&#10;Jgyx96ThcqlAIDXe9tRqeH+7vyhAxGTImsETapgxwro+PalMaf2BXnHapFZwCMXSaOhSGkspY9Oh&#10;M3HpRyT2dj44k1iGVtpgDhzuBrlS6lo60xN/6MyIdx02X5u907BQH58TZrV7eLkan9xzmPPicdb6&#10;/Czf3oBImNPxGH7wGR1qZtr6PdkoBg1cJP1O9lZFwXL7t8i6kv/p628AAAD//wMAUEsBAi0AFAAG&#10;AAgAAAAhALaDOJL+AAAA4QEAABMAAAAAAAAAAAAAAAAAAAAAAFtDb250ZW50X1R5cGVzXS54bWxQ&#10;SwECLQAUAAYACAAAACEAOP0h/9YAAACUAQAACwAAAAAAAAAAAAAAAAAvAQAAX3JlbHMvLnJlbHNQ&#10;SwECLQAUAAYACAAAACEAvhCEcrYBAABJAwAADgAAAAAAAAAAAAAAAAAuAgAAZHJzL2Uyb0RvYy54&#10;bWxQSwECLQAUAAYACAAAACEAOPUxs9kAAAAFAQAADwAAAAAAAAAAAAAAAAAQBAAAZHJzL2Rvd25y&#10;ZXYueG1sUEsFBgAAAAAEAAQA8wAAABYFAAAAAA==&#10;" filled="f" stroked="f" strokeweight="1.75pt">
              <v:textbox style="mso-fit-shape-to-text:t" inset="0,0,0,0">
                <w:txbxContent>
                  <w:p w:rsidR="008E6D57" w:rsidRDefault="008E6D57">
                    <w:pPr>
                      <w:pStyle w:val="a6"/>
                    </w:pPr>
                    <w:r>
                      <w:rPr>
                        <w:rFonts w:hint="eastAsia"/>
                      </w:rPr>
                      <w:fldChar w:fldCharType="begin"/>
                    </w:r>
                    <w:r>
                      <w:rPr>
                        <w:rFonts w:hint="eastAsia"/>
                      </w:rPr>
                      <w:instrText xml:space="preserve"> PAGE  \* MERGEFORMAT </w:instrText>
                    </w:r>
                    <w:r>
                      <w:rPr>
                        <w:rFonts w:hint="eastAsia"/>
                      </w:rPr>
                      <w:fldChar w:fldCharType="separate"/>
                    </w:r>
                    <w:r w:rsidR="00F70B94">
                      <w:rPr>
                        <w:noProof/>
                      </w:rPr>
                      <w:t>16</w:t>
                    </w:r>
                    <w:r>
                      <w:rPr>
                        <w:rFonts w:hint="eastAsia"/>
                      </w:rPr>
                      <w:fldChar w:fldCharType="end"/>
                    </w:r>
                  </w:p>
                </w:txbxContent>
              </v:textbox>
              <w10:wrap anchorx="margin"/>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880" w:rsidRDefault="00C81880">
      <w:r>
        <w:separator/>
      </w:r>
    </w:p>
  </w:footnote>
  <w:footnote w:type="continuationSeparator" w:id="0">
    <w:p w:rsidR="00C81880" w:rsidRDefault="00C818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1OTcxYzMxNjVmNzk1NGUzNzIzMTA4YjVkN2U3NDkifQ=="/>
  </w:docVars>
  <w:rsids>
    <w:rsidRoot w:val="006754C2"/>
    <w:rsid w:val="002B1B97"/>
    <w:rsid w:val="005F3A72"/>
    <w:rsid w:val="00610BDC"/>
    <w:rsid w:val="006754C2"/>
    <w:rsid w:val="007E4D23"/>
    <w:rsid w:val="00847BC7"/>
    <w:rsid w:val="008750AD"/>
    <w:rsid w:val="008E6D57"/>
    <w:rsid w:val="00A629AF"/>
    <w:rsid w:val="00AD0095"/>
    <w:rsid w:val="00C81880"/>
    <w:rsid w:val="00CE3162"/>
    <w:rsid w:val="00DB6541"/>
    <w:rsid w:val="00E8607C"/>
    <w:rsid w:val="00E86FD6"/>
    <w:rsid w:val="00EB725B"/>
    <w:rsid w:val="00F70B94"/>
    <w:rsid w:val="00F86CE4"/>
    <w:rsid w:val="15943E09"/>
    <w:rsid w:val="7D203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E10C8C4-5B14-4E0A-8C87-40F0690E4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Body Text Indent" w:qFormat="1"/>
    <w:lsdException w:name="Subtitle" w:qFormat="1"/>
    <w:lsdException w:name="Body Text First Indent"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1"/>
    <w:qFormat/>
    <w:pPr>
      <w:keepNext/>
      <w:keepLines/>
      <w:spacing w:afterLines="100" w:after="100" w:line="600" w:lineRule="exact"/>
      <w:jc w:val="center"/>
      <w:outlineLvl w:val="0"/>
    </w:pPr>
    <w:rPr>
      <w:rFonts w:eastAsia="黑体"/>
      <w:bCs/>
      <w:kern w:val="44"/>
      <w:sz w:val="36"/>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qFormat/>
    <w:pPr>
      <w:ind w:firstLineChars="100" w:firstLine="420"/>
    </w:pPr>
  </w:style>
  <w:style w:type="paragraph" w:styleId="a4">
    <w:name w:val="Body Text"/>
    <w:basedOn w:val="a"/>
    <w:uiPriority w:val="1"/>
    <w:qFormat/>
    <w:pPr>
      <w:spacing w:after="120"/>
    </w:pPr>
  </w:style>
  <w:style w:type="paragraph" w:styleId="a5">
    <w:name w:val="Body Text Indent"/>
    <w:basedOn w:val="a"/>
    <w:qFormat/>
    <w:pPr>
      <w:spacing w:after="120"/>
      <w:ind w:leftChars="200" w:left="420"/>
    </w:pPr>
  </w:style>
  <w:style w:type="paragraph" w:styleId="a6">
    <w:name w:val="footer"/>
    <w:basedOn w:val="a"/>
    <w:uiPriority w:val="99"/>
    <w:qFormat/>
    <w:pPr>
      <w:tabs>
        <w:tab w:val="center" w:pos="4153"/>
        <w:tab w:val="right" w:pos="8306"/>
      </w:tabs>
      <w:snapToGrid w:val="0"/>
      <w:jc w:val="left"/>
    </w:pPr>
    <w:rPr>
      <w:sz w:val="18"/>
      <w:szCs w:val="18"/>
    </w:rPr>
  </w:style>
  <w:style w:type="character" w:styleId="a7">
    <w:name w:val="page number"/>
    <w:basedOn w:val="a1"/>
    <w:qFormat/>
  </w:style>
  <w:style w:type="character" w:customStyle="1" w:styleId="NormalCharacter">
    <w:name w:val="NormalCharacter"/>
    <w:qFormat/>
  </w:style>
  <w:style w:type="paragraph" w:styleId="a8">
    <w:name w:val="header"/>
    <w:basedOn w:val="a"/>
    <w:link w:val="Char"/>
    <w:rsid w:val="00AD00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8"/>
    <w:rsid w:val="00AD0095"/>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baike.baidu.com/view/1893.htm" TargetMode="External"/><Relationship Id="rId4" Type="http://schemas.openxmlformats.org/officeDocument/2006/relationships/webSettings" Target="webSettings.xml"/><Relationship Id="rId9" Type="http://schemas.openxmlformats.org/officeDocument/2006/relationships/hyperlink" Target="https://www.baidu.com/s?wd=%E7%A4%BE%E4%BC%9A%E4%B8%BB%E4%B9%89%E8%8D%A3%E8%BE%B1%E8%A7%82&amp;tn=44039180_cpr&amp;fenlei=mv6quAkxTZn0IZRqIHckPjm4nH00T1YzPyn1rAmLP1P9myR4mH610ZwV5Hcvrjm3rH6sPfKWUMw85HfYnjn4nH6sgvPsT6KdThsqpZwYTjCEQLGCpyw9Uz4Bmy-bIi4WUvYETgN-TLwGUv3EPjn3PWfkPHf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22</Pages>
  <Words>3578</Words>
  <Characters>20397</Characters>
  <Application>Microsoft Office Word</Application>
  <DocSecurity>0</DocSecurity>
  <Lines>169</Lines>
  <Paragraphs>47</Paragraphs>
  <ScaleCrop>false</ScaleCrop>
  <Company/>
  <LinksUpToDate>false</LinksUpToDate>
  <CharactersWithSpaces>23928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Jwc-14</dc:creator>
  <cp:lastModifiedBy>qu</cp:lastModifiedBy>
  <cp:revision>10</cp:revision>
  <dcterms:created xsi:type="dcterms:W3CDTF">2021-09-27T02:49:00Z</dcterms:created>
  <dcterms:modified xsi:type="dcterms:W3CDTF">2023-11-27T01:48:00Z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93E678CB8BB847058A792201D8529E02</vt:lpwstr>
  </property>
</Properties>
</file>